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AD9FCB" w14:textId="6CA69201" w:rsidR="006C173F" w:rsidRPr="006C173F" w:rsidRDefault="006C173F" w:rsidP="006C173F">
      <w:pPr>
        <w:jc w:val="center"/>
        <w:rPr>
          <w:rFonts w:ascii="Arial" w:hAnsi="Arial" w:cs="Arial"/>
          <w:b/>
          <w:sz w:val="16"/>
          <w:szCs w:val="16"/>
        </w:rPr>
      </w:pPr>
      <w:r w:rsidRPr="006C173F">
        <w:rPr>
          <w:rFonts w:ascii="Arial" w:hAnsi="Arial" w:cs="Arial"/>
          <w:b/>
          <w:sz w:val="16"/>
          <w:szCs w:val="16"/>
        </w:rPr>
        <w:t>INSTRUCTIVO ANEXO 55: CÁLCULO</w:t>
      </w:r>
      <w:r w:rsidRPr="006C173F">
        <w:rPr>
          <w:rFonts w:ascii="Arial" w:hAnsi="Arial" w:cs="Arial"/>
          <w:b/>
          <w:color w:val="0000FF"/>
          <w:sz w:val="16"/>
          <w:szCs w:val="16"/>
        </w:rPr>
        <w:t xml:space="preserve"> </w:t>
      </w:r>
      <w:r w:rsidRPr="006C173F">
        <w:rPr>
          <w:rFonts w:ascii="Arial" w:hAnsi="Arial" w:cs="Arial"/>
          <w:b/>
          <w:sz w:val="16"/>
          <w:szCs w:val="16"/>
        </w:rPr>
        <w:t xml:space="preserve">DE LA RESERVA MATEMÁTICA PARA LOS RAMOS DE SEGUROS QUE GENERAN EL PAGO DE UNA </w:t>
      </w:r>
      <w:r w:rsidRPr="006C173F">
        <w:rPr>
          <w:rFonts w:ascii="Arial" w:hAnsi="Arial" w:cs="Arial"/>
          <w:b/>
          <w:bCs/>
          <w:sz w:val="16"/>
          <w:szCs w:val="16"/>
        </w:rPr>
        <w:t>MESADA O BENEFICIO PERIÓDICO.</w:t>
      </w:r>
    </w:p>
    <w:p w14:paraId="48D81313" w14:textId="77777777" w:rsidR="006C173F" w:rsidRDefault="006C173F"/>
    <w:p w14:paraId="2460A20F" w14:textId="77777777" w:rsidR="00FC1C22" w:rsidRDefault="00FC1C22"/>
    <w:tbl>
      <w:tblPr>
        <w:tblW w:w="949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829"/>
        <w:gridCol w:w="5670"/>
      </w:tblGrid>
      <w:tr w:rsidR="00DE1FC5" w:rsidRPr="006C173F" w14:paraId="11DD72D2" w14:textId="77777777" w:rsidTr="00FC1C22">
        <w:tc>
          <w:tcPr>
            <w:tcW w:w="3829" w:type="dxa"/>
            <w:tcBorders>
              <w:top w:val="nil"/>
              <w:left w:val="nil"/>
              <w:bottom w:val="nil"/>
              <w:right w:val="nil"/>
            </w:tcBorders>
          </w:tcPr>
          <w:p w14:paraId="2A35F157" w14:textId="77777777" w:rsidR="00DE1FC5" w:rsidRPr="006C173F" w:rsidRDefault="00DE1FC5" w:rsidP="008F14A1">
            <w:pPr>
              <w:jc w:val="both"/>
              <w:rPr>
                <w:rFonts w:ascii="Arial" w:hAnsi="Arial" w:cs="Arial"/>
                <w:b/>
                <w:bCs/>
                <w:sz w:val="16"/>
                <w:szCs w:val="16"/>
              </w:rPr>
            </w:pPr>
            <w:r w:rsidRPr="006C173F">
              <w:rPr>
                <w:rFonts w:ascii="Arial" w:hAnsi="Arial" w:cs="Arial"/>
                <w:b/>
                <w:bCs/>
                <w:sz w:val="16"/>
                <w:szCs w:val="16"/>
              </w:rPr>
              <w:t>TEMA:</w:t>
            </w:r>
          </w:p>
        </w:tc>
        <w:tc>
          <w:tcPr>
            <w:tcW w:w="5670" w:type="dxa"/>
            <w:tcBorders>
              <w:top w:val="nil"/>
              <w:left w:val="nil"/>
              <w:bottom w:val="nil"/>
              <w:right w:val="nil"/>
            </w:tcBorders>
          </w:tcPr>
          <w:p w14:paraId="727872EA" w14:textId="77777777" w:rsidR="002D3E71" w:rsidRPr="00FC1C22" w:rsidRDefault="000664F0" w:rsidP="005D2D93">
            <w:pPr>
              <w:jc w:val="both"/>
              <w:rPr>
                <w:rFonts w:ascii="Arial" w:hAnsi="Arial" w:cs="Arial"/>
                <w:bCs/>
                <w:sz w:val="16"/>
                <w:szCs w:val="16"/>
              </w:rPr>
            </w:pPr>
            <w:r w:rsidRPr="00FC1C22">
              <w:rPr>
                <w:rFonts w:ascii="Arial" w:hAnsi="Arial" w:cs="Arial"/>
                <w:bCs/>
                <w:sz w:val="16"/>
                <w:szCs w:val="16"/>
              </w:rPr>
              <w:t xml:space="preserve">Reserva </w:t>
            </w:r>
            <w:r w:rsidR="00111ADD" w:rsidRPr="00FC1C22">
              <w:rPr>
                <w:rFonts w:ascii="Arial" w:hAnsi="Arial" w:cs="Arial"/>
                <w:bCs/>
                <w:sz w:val="16"/>
                <w:szCs w:val="16"/>
              </w:rPr>
              <w:t>Matemática</w:t>
            </w:r>
            <w:r w:rsidR="00A400B9" w:rsidRPr="00FC1C22">
              <w:rPr>
                <w:rFonts w:ascii="Arial" w:hAnsi="Arial" w:cs="Arial"/>
                <w:bCs/>
                <w:sz w:val="16"/>
                <w:szCs w:val="16"/>
              </w:rPr>
              <w:t xml:space="preserve"> para los </w:t>
            </w:r>
            <w:r w:rsidR="009C6CB3" w:rsidRPr="00FC1C22">
              <w:rPr>
                <w:rFonts w:ascii="Arial" w:hAnsi="Arial" w:cs="Arial"/>
                <w:bCs/>
                <w:sz w:val="16"/>
                <w:szCs w:val="16"/>
              </w:rPr>
              <w:t>P</w:t>
            </w:r>
            <w:r w:rsidR="00A400B9" w:rsidRPr="00FC1C22">
              <w:rPr>
                <w:rFonts w:ascii="Arial" w:hAnsi="Arial" w:cs="Arial"/>
                <w:bCs/>
                <w:sz w:val="16"/>
                <w:szCs w:val="16"/>
              </w:rPr>
              <w:t xml:space="preserve">roductos de </w:t>
            </w:r>
            <w:r w:rsidR="009C6CB3" w:rsidRPr="00FC1C22">
              <w:rPr>
                <w:rFonts w:ascii="Arial" w:hAnsi="Arial" w:cs="Arial"/>
                <w:bCs/>
                <w:sz w:val="16"/>
                <w:szCs w:val="16"/>
              </w:rPr>
              <w:t>S</w:t>
            </w:r>
            <w:r w:rsidR="00A400B9" w:rsidRPr="00FC1C22">
              <w:rPr>
                <w:rFonts w:ascii="Arial" w:hAnsi="Arial" w:cs="Arial"/>
                <w:bCs/>
                <w:sz w:val="16"/>
                <w:szCs w:val="16"/>
              </w:rPr>
              <w:t xml:space="preserve">eguros que </w:t>
            </w:r>
            <w:r w:rsidR="009C6CB3" w:rsidRPr="00FC1C22">
              <w:rPr>
                <w:rFonts w:ascii="Arial" w:hAnsi="Arial" w:cs="Arial"/>
                <w:bCs/>
                <w:sz w:val="16"/>
                <w:szCs w:val="16"/>
              </w:rPr>
              <w:t>Generan el P</w:t>
            </w:r>
            <w:r w:rsidR="00A400B9" w:rsidRPr="00FC1C22">
              <w:rPr>
                <w:rFonts w:ascii="Arial" w:hAnsi="Arial" w:cs="Arial"/>
                <w:bCs/>
                <w:sz w:val="16"/>
                <w:szCs w:val="16"/>
              </w:rPr>
              <w:t>ago de una</w:t>
            </w:r>
            <w:r w:rsidR="005D2D93" w:rsidRPr="00FC1C22">
              <w:rPr>
                <w:rFonts w:ascii="Arial" w:hAnsi="Arial" w:cs="Arial"/>
                <w:bCs/>
                <w:sz w:val="16"/>
                <w:szCs w:val="16"/>
              </w:rPr>
              <w:t xml:space="preserve"> M</w:t>
            </w:r>
            <w:r w:rsidR="00987540" w:rsidRPr="00FC1C22">
              <w:rPr>
                <w:rFonts w:ascii="Arial" w:hAnsi="Arial" w:cs="Arial"/>
                <w:bCs/>
                <w:sz w:val="16"/>
                <w:szCs w:val="16"/>
              </w:rPr>
              <w:t>esada</w:t>
            </w:r>
            <w:r w:rsidR="00AD5A98" w:rsidRPr="00FC1C22">
              <w:rPr>
                <w:rFonts w:ascii="Arial" w:hAnsi="Arial" w:cs="Arial"/>
                <w:bCs/>
                <w:sz w:val="16"/>
                <w:szCs w:val="16"/>
              </w:rPr>
              <w:t xml:space="preserve"> o </w:t>
            </w:r>
            <w:r w:rsidR="005D2D93" w:rsidRPr="00FC1C22">
              <w:rPr>
                <w:rFonts w:ascii="Arial" w:hAnsi="Arial" w:cs="Arial"/>
                <w:bCs/>
                <w:sz w:val="16"/>
                <w:szCs w:val="16"/>
              </w:rPr>
              <w:t>B</w:t>
            </w:r>
            <w:r w:rsidR="00AD5A98" w:rsidRPr="00FC1C22">
              <w:rPr>
                <w:rFonts w:ascii="Arial" w:hAnsi="Arial" w:cs="Arial"/>
                <w:bCs/>
                <w:sz w:val="16"/>
                <w:szCs w:val="16"/>
              </w:rPr>
              <w:t xml:space="preserve">eneficio </w:t>
            </w:r>
            <w:r w:rsidR="005D2D93" w:rsidRPr="00FC1C22">
              <w:rPr>
                <w:rFonts w:ascii="Arial" w:hAnsi="Arial" w:cs="Arial"/>
                <w:bCs/>
                <w:sz w:val="16"/>
                <w:szCs w:val="16"/>
              </w:rPr>
              <w:t>P</w:t>
            </w:r>
            <w:r w:rsidR="00AD5A98" w:rsidRPr="00FC1C22">
              <w:rPr>
                <w:rFonts w:ascii="Arial" w:hAnsi="Arial" w:cs="Arial"/>
                <w:bCs/>
                <w:sz w:val="16"/>
                <w:szCs w:val="16"/>
              </w:rPr>
              <w:t>eriódico</w:t>
            </w:r>
            <w:r w:rsidR="00BB6A02" w:rsidRPr="00FC1C22">
              <w:rPr>
                <w:rFonts w:ascii="Arial" w:hAnsi="Arial" w:cs="Arial"/>
                <w:bCs/>
                <w:sz w:val="16"/>
                <w:szCs w:val="16"/>
              </w:rPr>
              <w:t>.</w:t>
            </w:r>
          </w:p>
        </w:tc>
      </w:tr>
      <w:tr w:rsidR="00DE1FC5" w:rsidRPr="006C173F" w14:paraId="4A2826FC" w14:textId="77777777" w:rsidTr="00FC1C22">
        <w:tc>
          <w:tcPr>
            <w:tcW w:w="3829" w:type="dxa"/>
            <w:tcBorders>
              <w:top w:val="nil"/>
              <w:left w:val="nil"/>
              <w:bottom w:val="nil"/>
              <w:right w:val="nil"/>
            </w:tcBorders>
          </w:tcPr>
          <w:p w14:paraId="778AA6D8" w14:textId="77777777" w:rsidR="00DE1FC5" w:rsidRPr="006C173F" w:rsidRDefault="00DE1FC5" w:rsidP="008F14A1">
            <w:pPr>
              <w:jc w:val="both"/>
              <w:rPr>
                <w:rFonts w:ascii="Arial" w:hAnsi="Arial" w:cs="Arial"/>
                <w:b/>
                <w:bCs/>
                <w:sz w:val="16"/>
                <w:szCs w:val="16"/>
              </w:rPr>
            </w:pPr>
            <w:r w:rsidRPr="006C173F">
              <w:rPr>
                <w:rFonts w:ascii="Arial" w:hAnsi="Arial" w:cs="Arial"/>
                <w:b/>
                <w:bCs/>
                <w:sz w:val="16"/>
                <w:szCs w:val="16"/>
              </w:rPr>
              <w:t>NOMBRE DE PROFORMA</w:t>
            </w:r>
            <w:r w:rsidR="006658DF" w:rsidRPr="006C173F">
              <w:rPr>
                <w:rFonts w:ascii="Arial" w:hAnsi="Arial" w:cs="Arial"/>
                <w:b/>
                <w:bCs/>
                <w:sz w:val="16"/>
                <w:szCs w:val="16"/>
              </w:rPr>
              <w:t>:</w:t>
            </w:r>
          </w:p>
        </w:tc>
        <w:tc>
          <w:tcPr>
            <w:tcW w:w="5670" w:type="dxa"/>
            <w:tcBorders>
              <w:top w:val="nil"/>
              <w:left w:val="nil"/>
              <w:bottom w:val="nil"/>
              <w:right w:val="nil"/>
            </w:tcBorders>
          </w:tcPr>
          <w:p w14:paraId="1D2FB464" w14:textId="77777777" w:rsidR="00DE1FC5" w:rsidRPr="00FC1C22" w:rsidRDefault="00454548" w:rsidP="002A748F">
            <w:pPr>
              <w:jc w:val="both"/>
              <w:rPr>
                <w:rFonts w:ascii="Arial" w:hAnsi="Arial" w:cs="Arial"/>
                <w:sz w:val="16"/>
                <w:szCs w:val="16"/>
              </w:rPr>
            </w:pPr>
            <w:r w:rsidRPr="00FC1C22">
              <w:rPr>
                <w:rFonts w:ascii="Arial" w:hAnsi="Arial" w:cs="Arial"/>
                <w:sz w:val="16"/>
                <w:szCs w:val="16"/>
              </w:rPr>
              <w:t>Cálculo</w:t>
            </w:r>
            <w:r w:rsidRPr="00FC1C22">
              <w:rPr>
                <w:rFonts w:ascii="Arial" w:hAnsi="Arial" w:cs="Arial"/>
                <w:color w:val="0000FF"/>
                <w:sz w:val="16"/>
                <w:szCs w:val="16"/>
              </w:rPr>
              <w:t xml:space="preserve"> </w:t>
            </w:r>
            <w:r w:rsidR="000664F0" w:rsidRPr="00FC1C22">
              <w:rPr>
                <w:rFonts w:ascii="Arial" w:hAnsi="Arial" w:cs="Arial"/>
                <w:sz w:val="16"/>
                <w:szCs w:val="16"/>
              </w:rPr>
              <w:t xml:space="preserve">de la reserva </w:t>
            </w:r>
            <w:r w:rsidR="00111ADD" w:rsidRPr="00FC1C22">
              <w:rPr>
                <w:rFonts w:ascii="Arial" w:hAnsi="Arial" w:cs="Arial"/>
                <w:sz w:val="16"/>
                <w:szCs w:val="16"/>
              </w:rPr>
              <w:t>matemática</w:t>
            </w:r>
            <w:r w:rsidR="00202FD6" w:rsidRPr="00FC1C22">
              <w:rPr>
                <w:rFonts w:ascii="Arial" w:hAnsi="Arial" w:cs="Arial"/>
                <w:sz w:val="16"/>
                <w:szCs w:val="16"/>
              </w:rPr>
              <w:t xml:space="preserve"> para los </w:t>
            </w:r>
            <w:r w:rsidRPr="00FC1C22">
              <w:rPr>
                <w:rFonts w:ascii="Arial" w:hAnsi="Arial" w:cs="Arial"/>
                <w:sz w:val="16"/>
                <w:szCs w:val="16"/>
              </w:rPr>
              <w:t xml:space="preserve">ramos de seguros que generan el pago de una </w:t>
            </w:r>
            <w:r w:rsidR="00691F1D" w:rsidRPr="00FC1C22">
              <w:rPr>
                <w:rFonts w:ascii="Arial" w:hAnsi="Arial" w:cs="Arial"/>
                <w:bCs/>
                <w:sz w:val="16"/>
                <w:szCs w:val="16"/>
              </w:rPr>
              <w:t>mesada o beneficio periódico</w:t>
            </w:r>
            <w:r w:rsidR="005D2D93" w:rsidRPr="00FC1C22">
              <w:rPr>
                <w:rFonts w:ascii="Arial" w:hAnsi="Arial" w:cs="Arial"/>
                <w:bCs/>
                <w:sz w:val="16"/>
                <w:szCs w:val="16"/>
              </w:rPr>
              <w:t>.</w:t>
            </w:r>
          </w:p>
        </w:tc>
      </w:tr>
      <w:tr w:rsidR="00DE1FC5" w:rsidRPr="006C173F" w14:paraId="5F88C288" w14:textId="77777777" w:rsidTr="00FC1C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9" w:type="dxa"/>
            <w:tcBorders>
              <w:top w:val="nil"/>
              <w:bottom w:val="nil"/>
              <w:right w:val="nil"/>
            </w:tcBorders>
          </w:tcPr>
          <w:p w14:paraId="016C7668" w14:textId="77777777" w:rsidR="00DE1FC5" w:rsidRPr="006C173F" w:rsidRDefault="00DE1FC5" w:rsidP="008F14A1">
            <w:pPr>
              <w:jc w:val="both"/>
              <w:rPr>
                <w:rFonts w:ascii="Arial" w:hAnsi="Arial" w:cs="Arial"/>
                <w:b/>
                <w:bCs/>
                <w:sz w:val="16"/>
                <w:szCs w:val="16"/>
              </w:rPr>
            </w:pPr>
            <w:r w:rsidRPr="006C173F">
              <w:rPr>
                <w:rFonts w:ascii="Arial" w:hAnsi="Arial" w:cs="Arial"/>
                <w:b/>
                <w:bCs/>
                <w:sz w:val="16"/>
                <w:szCs w:val="16"/>
              </w:rPr>
              <w:t>NÚMERO DE LA PROFORMA</w:t>
            </w:r>
            <w:r w:rsidR="006658DF" w:rsidRPr="006C173F">
              <w:rPr>
                <w:rFonts w:ascii="Arial" w:hAnsi="Arial" w:cs="Arial"/>
                <w:b/>
                <w:bCs/>
                <w:sz w:val="16"/>
                <w:szCs w:val="16"/>
              </w:rPr>
              <w:t>:</w:t>
            </w:r>
          </w:p>
        </w:tc>
        <w:tc>
          <w:tcPr>
            <w:tcW w:w="5670" w:type="dxa"/>
            <w:tcBorders>
              <w:top w:val="nil"/>
              <w:left w:val="nil"/>
              <w:bottom w:val="nil"/>
              <w:right w:val="nil"/>
            </w:tcBorders>
          </w:tcPr>
          <w:p w14:paraId="390713A0" w14:textId="77777777" w:rsidR="00DE1FC5" w:rsidRPr="006C173F" w:rsidRDefault="00DE1FC5" w:rsidP="008F14A1">
            <w:pPr>
              <w:jc w:val="both"/>
              <w:rPr>
                <w:rFonts w:ascii="Arial" w:hAnsi="Arial" w:cs="Arial"/>
                <w:sz w:val="16"/>
                <w:szCs w:val="16"/>
              </w:rPr>
            </w:pPr>
            <w:r w:rsidRPr="006C173F">
              <w:rPr>
                <w:rFonts w:ascii="Arial" w:hAnsi="Arial" w:cs="Arial"/>
                <w:sz w:val="16"/>
                <w:szCs w:val="16"/>
              </w:rPr>
              <w:t>F.</w:t>
            </w:r>
            <w:r w:rsidR="000664F0" w:rsidRPr="006C173F">
              <w:rPr>
                <w:rFonts w:ascii="Arial" w:hAnsi="Arial" w:cs="Arial"/>
                <w:sz w:val="16"/>
                <w:szCs w:val="16"/>
              </w:rPr>
              <w:t>3</w:t>
            </w:r>
            <w:r w:rsidRPr="006C173F">
              <w:rPr>
                <w:rFonts w:ascii="Arial" w:hAnsi="Arial" w:cs="Arial"/>
                <w:sz w:val="16"/>
                <w:szCs w:val="16"/>
              </w:rPr>
              <w:t>000-</w:t>
            </w:r>
            <w:r w:rsidR="00B01254" w:rsidRPr="006C173F">
              <w:rPr>
                <w:rFonts w:ascii="Arial" w:hAnsi="Arial" w:cs="Arial"/>
                <w:sz w:val="16"/>
                <w:szCs w:val="16"/>
              </w:rPr>
              <w:t>74</w:t>
            </w:r>
            <w:r w:rsidRPr="006C173F">
              <w:rPr>
                <w:rFonts w:ascii="Arial" w:hAnsi="Arial" w:cs="Arial"/>
                <w:sz w:val="16"/>
                <w:szCs w:val="16"/>
              </w:rPr>
              <w:t xml:space="preserve">    </w:t>
            </w:r>
          </w:p>
        </w:tc>
      </w:tr>
      <w:tr w:rsidR="00DE1FC5" w:rsidRPr="006C173F" w14:paraId="68AFC82C" w14:textId="77777777" w:rsidTr="00FC1C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9" w:type="dxa"/>
            <w:tcBorders>
              <w:top w:val="nil"/>
              <w:right w:val="nil"/>
            </w:tcBorders>
          </w:tcPr>
          <w:p w14:paraId="1C9BC5CF" w14:textId="77777777" w:rsidR="00DE1FC5" w:rsidRPr="006C173F" w:rsidRDefault="00DE1FC5" w:rsidP="008F14A1">
            <w:pPr>
              <w:jc w:val="both"/>
              <w:rPr>
                <w:rFonts w:ascii="Arial" w:hAnsi="Arial" w:cs="Arial"/>
                <w:b/>
                <w:bCs/>
                <w:sz w:val="16"/>
                <w:szCs w:val="16"/>
              </w:rPr>
            </w:pPr>
            <w:r w:rsidRPr="006C173F">
              <w:rPr>
                <w:rFonts w:ascii="Arial" w:hAnsi="Arial" w:cs="Arial"/>
                <w:b/>
                <w:bCs/>
                <w:sz w:val="16"/>
                <w:szCs w:val="16"/>
              </w:rPr>
              <w:t>NÚMERO DEL FORMATO</w:t>
            </w:r>
            <w:r w:rsidR="006658DF" w:rsidRPr="006C173F">
              <w:rPr>
                <w:rFonts w:ascii="Arial" w:hAnsi="Arial" w:cs="Arial"/>
                <w:b/>
                <w:bCs/>
                <w:sz w:val="16"/>
                <w:szCs w:val="16"/>
              </w:rPr>
              <w:t>:</w:t>
            </w:r>
          </w:p>
        </w:tc>
        <w:tc>
          <w:tcPr>
            <w:tcW w:w="5670" w:type="dxa"/>
            <w:tcBorders>
              <w:top w:val="nil"/>
              <w:left w:val="nil"/>
              <w:right w:val="nil"/>
            </w:tcBorders>
          </w:tcPr>
          <w:p w14:paraId="1F0046FB" w14:textId="77777777" w:rsidR="00DE1FC5" w:rsidRPr="006C173F" w:rsidRDefault="00B01254" w:rsidP="008F14A1">
            <w:pPr>
              <w:jc w:val="both"/>
              <w:rPr>
                <w:rFonts w:ascii="Arial" w:hAnsi="Arial" w:cs="Arial"/>
                <w:sz w:val="16"/>
                <w:szCs w:val="16"/>
              </w:rPr>
            </w:pPr>
            <w:r w:rsidRPr="006C173F">
              <w:rPr>
                <w:rFonts w:ascii="Arial" w:hAnsi="Arial" w:cs="Arial"/>
                <w:sz w:val="16"/>
                <w:szCs w:val="16"/>
              </w:rPr>
              <w:t>394</w:t>
            </w:r>
          </w:p>
        </w:tc>
      </w:tr>
      <w:tr w:rsidR="00DE1FC5" w:rsidRPr="006C173F" w14:paraId="62B6C6A7" w14:textId="77777777" w:rsidTr="00FC1C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9" w:type="dxa"/>
            <w:tcBorders>
              <w:top w:val="nil"/>
              <w:bottom w:val="nil"/>
            </w:tcBorders>
          </w:tcPr>
          <w:p w14:paraId="3A9F3AA5" w14:textId="77777777" w:rsidR="00DE1FC5" w:rsidRPr="006C173F" w:rsidRDefault="00DE1FC5" w:rsidP="008F14A1">
            <w:pPr>
              <w:jc w:val="both"/>
              <w:rPr>
                <w:rFonts w:ascii="Arial" w:hAnsi="Arial" w:cs="Arial"/>
                <w:b/>
                <w:bCs/>
                <w:sz w:val="16"/>
                <w:szCs w:val="16"/>
              </w:rPr>
            </w:pPr>
            <w:r w:rsidRPr="006C173F">
              <w:rPr>
                <w:rFonts w:ascii="Arial" w:hAnsi="Arial" w:cs="Arial"/>
                <w:b/>
                <w:bCs/>
                <w:sz w:val="16"/>
                <w:szCs w:val="16"/>
              </w:rPr>
              <w:t>OBJETIVO:</w:t>
            </w:r>
          </w:p>
        </w:tc>
        <w:tc>
          <w:tcPr>
            <w:tcW w:w="5670" w:type="dxa"/>
            <w:tcBorders>
              <w:top w:val="nil"/>
              <w:bottom w:val="nil"/>
              <w:right w:val="nil"/>
            </w:tcBorders>
          </w:tcPr>
          <w:p w14:paraId="09998CAF" w14:textId="77777777" w:rsidR="00DE1FC5" w:rsidRPr="006C173F" w:rsidRDefault="000664F0" w:rsidP="00B309D6">
            <w:pPr>
              <w:jc w:val="both"/>
              <w:rPr>
                <w:rFonts w:ascii="Arial" w:hAnsi="Arial" w:cs="Arial"/>
                <w:sz w:val="16"/>
                <w:szCs w:val="16"/>
              </w:rPr>
            </w:pPr>
            <w:r w:rsidRPr="00FC1C22">
              <w:rPr>
                <w:rFonts w:ascii="Arial" w:hAnsi="Arial" w:cs="Arial"/>
                <w:sz w:val="16"/>
                <w:szCs w:val="16"/>
              </w:rPr>
              <w:t xml:space="preserve">Recibir información de la valoración de la reserva matemática </w:t>
            </w:r>
            <w:r w:rsidR="009C4911" w:rsidRPr="00FC1C22">
              <w:rPr>
                <w:rFonts w:ascii="Arial" w:hAnsi="Arial" w:cs="Arial"/>
                <w:sz w:val="16"/>
                <w:szCs w:val="16"/>
              </w:rPr>
              <w:t xml:space="preserve">de ramos de seguros </w:t>
            </w:r>
            <w:r w:rsidR="00BA0A2F" w:rsidRPr="00FC1C22">
              <w:rPr>
                <w:rFonts w:ascii="Arial" w:hAnsi="Arial" w:cs="Arial"/>
                <w:sz w:val="16"/>
                <w:szCs w:val="16"/>
              </w:rPr>
              <w:t xml:space="preserve">cuyos productos generan </w:t>
            </w:r>
            <w:r w:rsidR="00B62629" w:rsidRPr="00FC1C22">
              <w:rPr>
                <w:rFonts w:ascii="Arial" w:hAnsi="Arial" w:cs="Arial"/>
                <w:sz w:val="16"/>
                <w:szCs w:val="16"/>
              </w:rPr>
              <w:t xml:space="preserve">el pago de una </w:t>
            </w:r>
            <w:r w:rsidR="003C2D1A" w:rsidRPr="00FC1C22">
              <w:rPr>
                <w:rFonts w:ascii="Arial" w:hAnsi="Arial" w:cs="Arial"/>
                <w:sz w:val="16"/>
                <w:szCs w:val="16"/>
              </w:rPr>
              <w:t>mesada o beneficio periódico</w:t>
            </w:r>
            <w:r w:rsidR="00B62629" w:rsidRPr="00FC1C22">
              <w:rPr>
                <w:rFonts w:ascii="Arial" w:hAnsi="Arial" w:cs="Arial"/>
                <w:sz w:val="16"/>
                <w:szCs w:val="16"/>
              </w:rPr>
              <w:t>,</w:t>
            </w:r>
            <w:r w:rsidR="00B62629" w:rsidRPr="00FC1C22">
              <w:rPr>
                <w:rFonts w:ascii="Arial" w:hAnsi="Arial" w:cs="Arial"/>
                <w:color w:val="0000FF"/>
                <w:sz w:val="16"/>
                <w:szCs w:val="16"/>
              </w:rPr>
              <w:t xml:space="preserve"> </w:t>
            </w:r>
            <w:r w:rsidR="00BA0A2F" w:rsidRPr="00FC1C22">
              <w:rPr>
                <w:rFonts w:ascii="Arial" w:hAnsi="Arial" w:cs="Arial"/>
                <w:sz w:val="16"/>
                <w:szCs w:val="16"/>
              </w:rPr>
              <w:t xml:space="preserve">tales </w:t>
            </w:r>
            <w:proofErr w:type="gramStart"/>
            <w:r w:rsidR="00BA0A2F" w:rsidRPr="00FC1C22">
              <w:rPr>
                <w:rFonts w:ascii="Arial" w:hAnsi="Arial" w:cs="Arial"/>
                <w:sz w:val="16"/>
                <w:szCs w:val="16"/>
              </w:rPr>
              <w:t xml:space="preserve">como </w:t>
            </w:r>
            <w:r w:rsidR="009C4911" w:rsidRPr="00FC1C22">
              <w:rPr>
                <w:rFonts w:ascii="Arial" w:hAnsi="Arial" w:cs="Arial"/>
                <w:sz w:val="16"/>
                <w:szCs w:val="16"/>
              </w:rPr>
              <w:t xml:space="preserve"> </w:t>
            </w:r>
            <w:r w:rsidR="00BD0C19" w:rsidRPr="00FC1C22">
              <w:rPr>
                <w:rFonts w:ascii="Arial" w:hAnsi="Arial" w:cs="Arial"/>
                <w:sz w:val="16"/>
                <w:szCs w:val="16"/>
              </w:rPr>
              <w:t>R</w:t>
            </w:r>
            <w:r w:rsidR="00DA1A19" w:rsidRPr="00FC1C22">
              <w:rPr>
                <w:rFonts w:ascii="Arial" w:hAnsi="Arial" w:cs="Arial"/>
                <w:sz w:val="16"/>
                <w:szCs w:val="16"/>
              </w:rPr>
              <w:t>iesgos</w:t>
            </w:r>
            <w:proofErr w:type="gramEnd"/>
            <w:r w:rsidR="00DA1A19" w:rsidRPr="00FC1C22">
              <w:rPr>
                <w:rFonts w:ascii="Arial" w:hAnsi="Arial" w:cs="Arial"/>
                <w:sz w:val="16"/>
                <w:szCs w:val="16"/>
              </w:rPr>
              <w:t xml:space="preserve"> P</w:t>
            </w:r>
            <w:r w:rsidR="009C4911" w:rsidRPr="00FC1C22">
              <w:rPr>
                <w:rFonts w:ascii="Arial" w:hAnsi="Arial" w:cs="Arial"/>
                <w:sz w:val="16"/>
                <w:szCs w:val="16"/>
              </w:rPr>
              <w:t xml:space="preserve">rofesionales, Pensiones </w:t>
            </w:r>
            <w:r w:rsidR="00981564" w:rsidRPr="00FC1C22">
              <w:rPr>
                <w:rFonts w:ascii="Arial" w:hAnsi="Arial" w:cs="Arial"/>
                <w:sz w:val="16"/>
                <w:szCs w:val="16"/>
              </w:rPr>
              <w:t>Ley 100, Pensiones Voluntarias,</w:t>
            </w:r>
            <w:r w:rsidR="009C4911" w:rsidRPr="00FC1C22">
              <w:rPr>
                <w:rFonts w:ascii="Arial" w:hAnsi="Arial" w:cs="Arial"/>
                <w:sz w:val="16"/>
                <w:szCs w:val="16"/>
              </w:rPr>
              <w:t xml:space="preserve"> </w:t>
            </w:r>
            <w:r w:rsidR="00B309D6" w:rsidRPr="00FC1C22">
              <w:rPr>
                <w:rFonts w:ascii="Arial" w:hAnsi="Arial" w:cs="Arial"/>
                <w:sz w:val="16"/>
                <w:szCs w:val="16"/>
              </w:rPr>
              <w:t xml:space="preserve">y </w:t>
            </w:r>
            <w:r w:rsidR="009C4911" w:rsidRPr="00FC1C22">
              <w:rPr>
                <w:rFonts w:ascii="Arial" w:hAnsi="Arial" w:cs="Arial"/>
                <w:sz w:val="16"/>
                <w:szCs w:val="16"/>
              </w:rPr>
              <w:t xml:space="preserve">Pensiones </w:t>
            </w:r>
            <w:r w:rsidR="00225611" w:rsidRPr="00FC1C22">
              <w:rPr>
                <w:rFonts w:ascii="Arial" w:hAnsi="Arial" w:cs="Arial"/>
                <w:sz w:val="16"/>
                <w:szCs w:val="16"/>
              </w:rPr>
              <w:t>con</w:t>
            </w:r>
            <w:r w:rsidR="009C4911" w:rsidRPr="00FC1C22">
              <w:rPr>
                <w:rFonts w:ascii="Arial" w:hAnsi="Arial" w:cs="Arial"/>
                <w:sz w:val="16"/>
                <w:szCs w:val="16"/>
              </w:rPr>
              <w:t xml:space="preserve"> Conmutación</w:t>
            </w:r>
            <w:r w:rsidR="0012189E" w:rsidRPr="00FC1C22">
              <w:rPr>
                <w:rFonts w:ascii="Arial" w:hAnsi="Arial" w:cs="Arial"/>
                <w:sz w:val="16"/>
                <w:szCs w:val="16"/>
              </w:rPr>
              <w:t xml:space="preserve"> Pensional</w:t>
            </w:r>
            <w:r w:rsidR="00E86EF4" w:rsidRPr="00FC1C22">
              <w:rPr>
                <w:rFonts w:ascii="Arial" w:hAnsi="Arial" w:cs="Arial"/>
                <w:sz w:val="16"/>
                <w:szCs w:val="16"/>
              </w:rPr>
              <w:t xml:space="preserve"> y rentas voluntarias</w:t>
            </w:r>
            <w:r w:rsidR="00981564" w:rsidRPr="006C173F">
              <w:rPr>
                <w:rFonts w:ascii="Arial" w:hAnsi="Arial" w:cs="Arial"/>
                <w:sz w:val="16"/>
                <w:szCs w:val="16"/>
              </w:rPr>
              <w:t xml:space="preserve"> </w:t>
            </w:r>
            <w:r w:rsidRPr="006C173F">
              <w:rPr>
                <w:rFonts w:ascii="Arial" w:hAnsi="Arial" w:cs="Arial"/>
                <w:sz w:val="16"/>
                <w:szCs w:val="16"/>
              </w:rPr>
              <w:t xml:space="preserve">para </w:t>
            </w:r>
            <w:r w:rsidR="00981564" w:rsidRPr="006C173F">
              <w:rPr>
                <w:rFonts w:ascii="Arial" w:hAnsi="Arial" w:cs="Arial"/>
                <w:sz w:val="16"/>
                <w:szCs w:val="16"/>
              </w:rPr>
              <w:t>el</w:t>
            </w:r>
            <w:r w:rsidR="008C2CDB" w:rsidRPr="006C173F">
              <w:rPr>
                <w:rFonts w:ascii="Arial" w:hAnsi="Arial" w:cs="Arial"/>
                <w:sz w:val="16"/>
                <w:szCs w:val="16"/>
              </w:rPr>
              <w:t xml:space="preserve"> seguimiento, revisión, </w:t>
            </w:r>
            <w:r w:rsidRPr="006C173F">
              <w:rPr>
                <w:rFonts w:ascii="Arial" w:hAnsi="Arial" w:cs="Arial"/>
                <w:sz w:val="16"/>
                <w:szCs w:val="16"/>
              </w:rPr>
              <w:t>análisis y aprobación del cálculo actuarial en las diferentes modalidad</w:t>
            </w:r>
            <w:r w:rsidR="009C4911" w:rsidRPr="006C173F">
              <w:rPr>
                <w:rFonts w:ascii="Arial" w:hAnsi="Arial" w:cs="Arial"/>
                <w:sz w:val="16"/>
                <w:szCs w:val="16"/>
              </w:rPr>
              <w:t>es.</w:t>
            </w:r>
          </w:p>
        </w:tc>
      </w:tr>
      <w:tr w:rsidR="00DE1FC5" w:rsidRPr="006C173F" w14:paraId="78FE4A5D" w14:textId="77777777" w:rsidTr="00FC1C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9" w:type="dxa"/>
            <w:tcBorders>
              <w:top w:val="nil"/>
              <w:left w:val="nil"/>
              <w:right w:val="nil"/>
            </w:tcBorders>
          </w:tcPr>
          <w:p w14:paraId="18EFCD89" w14:textId="77777777" w:rsidR="00DE1FC5" w:rsidRPr="006C173F" w:rsidRDefault="00DE1FC5" w:rsidP="008F14A1">
            <w:pPr>
              <w:jc w:val="both"/>
              <w:rPr>
                <w:rFonts w:ascii="Arial" w:hAnsi="Arial" w:cs="Arial"/>
                <w:b/>
                <w:bCs/>
                <w:sz w:val="16"/>
                <w:szCs w:val="16"/>
              </w:rPr>
            </w:pPr>
            <w:r w:rsidRPr="006C173F">
              <w:rPr>
                <w:rFonts w:ascii="Arial" w:hAnsi="Arial" w:cs="Arial"/>
                <w:b/>
                <w:bCs/>
                <w:sz w:val="16"/>
                <w:szCs w:val="16"/>
              </w:rPr>
              <w:t>TIPO DE ENTIDAD A LA QUE APLICA:</w:t>
            </w:r>
          </w:p>
        </w:tc>
        <w:tc>
          <w:tcPr>
            <w:tcW w:w="5670" w:type="dxa"/>
            <w:tcBorders>
              <w:top w:val="nil"/>
              <w:left w:val="nil"/>
              <w:right w:val="nil"/>
            </w:tcBorders>
          </w:tcPr>
          <w:p w14:paraId="42ACC494" w14:textId="77777777" w:rsidR="00DE1FC5" w:rsidRPr="006C173F" w:rsidRDefault="00E045D0" w:rsidP="008F14A1">
            <w:pPr>
              <w:pStyle w:val="Sangradetextonormal"/>
              <w:tabs>
                <w:tab w:val="clear" w:pos="2880"/>
                <w:tab w:val="left" w:pos="0"/>
              </w:tabs>
              <w:ind w:left="0" w:firstLine="0"/>
              <w:jc w:val="both"/>
              <w:rPr>
                <w:sz w:val="16"/>
                <w:szCs w:val="16"/>
              </w:rPr>
            </w:pPr>
            <w:r w:rsidRPr="006C173F">
              <w:rPr>
                <w:sz w:val="16"/>
                <w:szCs w:val="16"/>
              </w:rPr>
              <w:t xml:space="preserve">Compañías de </w:t>
            </w:r>
            <w:r w:rsidR="00111ADD" w:rsidRPr="006C173F">
              <w:rPr>
                <w:sz w:val="16"/>
                <w:szCs w:val="16"/>
              </w:rPr>
              <w:t>s</w:t>
            </w:r>
            <w:r w:rsidRPr="006C173F">
              <w:rPr>
                <w:sz w:val="16"/>
                <w:szCs w:val="16"/>
              </w:rPr>
              <w:t xml:space="preserve">eguros de </w:t>
            </w:r>
            <w:r w:rsidR="00111ADD" w:rsidRPr="006C173F">
              <w:rPr>
                <w:sz w:val="16"/>
                <w:szCs w:val="16"/>
              </w:rPr>
              <w:t>v</w:t>
            </w:r>
            <w:r w:rsidRPr="006C173F">
              <w:rPr>
                <w:sz w:val="16"/>
                <w:szCs w:val="16"/>
              </w:rPr>
              <w:t>ida</w:t>
            </w:r>
            <w:r w:rsidR="004132EA" w:rsidRPr="006C173F">
              <w:rPr>
                <w:sz w:val="16"/>
                <w:szCs w:val="16"/>
              </w:rPr>
              <w:t xml:space="preserve"> y</w:t>
            </w:r>
            <w:r w:rsidRPr="006C173F">
              <w:rPr>
                <w:sz w:val="16"/>
                <w:szCs w:val="16"/>
              </w:rPr>
              <w:t xml:space="preserve"> </w:t>
            </w:r>
            <w:r w:rsidR="00981564" w:rsidRPr="006C173F">
              <w:rPr>
                <w:sz w:val="16"/>
                <w:szCs w:val="16"/>
              </w:rPr>
              <w:t>s</w:t>
            </w:r>
            <w:r w:rsidR="00361B67" w:rsidRPr="006C173F">
              <w:rPr>
                <w:sz w:val="16"/>
                <w:szCs w:val="16"/>
              </w:rPr>
              <w:t xml:space="preserve">ociedades </w:t>
            </w:r>
            <w:r w:rsidR="000034A6" w:rsidRPr="006C173F">
              <w:rPr>
                <w:sz w:val="16"/>
                <w:szCs w:val="16"/>
              </w:rPr>
              <w:t>c</w:t>
            </w:r>
            <w:r w:rsidRPr="006C173F">
              <w:rPr>
                <w:sz w:val="16"/>
                <w:szCs w:val="16"/>
              </w:rPr>
              <w:t xml:space="preserve">ooperativas de </w:t>
            </w:r>
            <w:r w:rsidR="000034A6" w:rsidRPr="006C173F">
              <w:rPr>
                <w:sz w:val="16"/>
                <w:szCs w:val="16"/>
              </w:rPr>
              <w:t>s</w:t>
            </w:r>
            <w:r w:rsidRPr="006C173F">
              <w:rPr>
                <w:sz w:val="16"/>
                <w:szCs w:val="16"/>
              </w:rPr>
              <w:t>eguros</w:t>
            </w:r>
            <w:r w:rsidR="004132EA" w:rsidRPr="006C173F">
              <w:rPr>
                <w:sz w:val="16"/>
                <w:szCs w:val="16"/>
              </w:rPr>
              <w:t>.</w:t>
            </w:r>
            <w:r w:rsidR="00BD0C19" w:rsidRPr="006C173F">
              <w:rPr>
                <w:sz w:val="16"/>
                <w:szCs w:val="16"/>
              </w:rPr>
              <w:t xml:space="preserve"> </w:t>
            </w:r>
          </w:p>
        </w:tc>
      </w:tr>
      <w:tr w:rsidR="00DE1FC5" w:rsidRPr="006C173F" w14:paraId="40331572" w14:textId="77777777" w:rsidTr="00FC1C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9" w:type="dxa"/>
            <w:tcBorders>
              <w:top w:val="nil"/>
              <w:bottom w:val="nil"/>
              <w:right w:val="nil"/>
            </w:tcBorders>
          </w:tcPr>
          <w:p w14:paraId="4E77C181" w14:textId="77777777" w:rsidR="00DE1FC5" w:rsidRPr="006C173F" w:rsidRDefault="00DE1FC5" w:rsidP="008F14A1">
            <w:pPr>
              <w:jc w:val="both"/>
              <w:rPr>
                <w:rFonts w:ascii="Arial" w:hAnsi="Arial" w:cs="Arial"/>
                <w:b/>
                <w:bCs/>
                <w:sz w:val="16"/>
                <w:szCs w:val="16"/>
              </w:rPr>
            </w:pPr>
            <w:r w:rsidRPr="006C173F">
              <w:rPr>
                <w:rFonts w:ascii="Arial" w:hAnsi="Arial" w:cs="Arial"/>
                <w:b/>
                <w:bCs/>
                <w:sz w:val="16"/>
                <w:szCs w:val="16"/>
              </w:rPr>
              <w:t>PERIODICIDAD:</w:t>
            </w:r>
          </w:p>
        </w:tc>
        <w:tc>
          <w:tcPr>
            <w:tcW w:w="5670" w:type="dxa"/>
            <w:tcBorders>
              <w:top w:val="nil"/>
              <w:left w:val="nil"/>
              <w:bottom w:val="nil"/>
              <w:right w:val="nil"/>
            </w:tcBorders>
          </w:tcPr>
          <w:p w14:paraId="6347451B" w14:textId="77777777" w:rsidR="00DE1FC5" w:rsidRPr="006C173F" w:rsidRDefault="00BB716B" w:rsidP="008F14A1">
            <w:pPr>
              <w:jc w:val="both"/>
              <w:rPr>
                <w:rFonts w:ascii="Arial" w:hAnsi="Arial" w:cs="Arial"/>
                <w:b/>
                <w:sz w:val="16"/>
                <w:szCs w:val="16"/>
              </w:rPr>
            </w:pPr>
            <w:r w:rsidRPr="00FC1C22">
              <w:rPr>
                <w:rFonts w:ascii="Arial" w:hAnsi="Arial" w:cs="Arial"/>
                <w:sz w:val="16"/>
                <w:szCs w:val="16"/>
              </w:rPr>
              <w:t>Mensual</w:t>
            </w:r>
            <w:r w:rsidR="00DE1FC5" w:rsidRPr="006C173F">
              <w:rPr>
                <w:rFonts w:ascii="Arial" w:hAnsi="Arial" w:cs="Arial"/>
                <w:b/>
                <w:sz w:val="16"/>
                <w:szCs w:val="16"/>
              </w:rPr>
              <w:t>.</w:t>
            </w:r>
          </w:p>
        </w:tc>
      </w:tr>
      <w:tr w:rsidR="00DE1FC5" w:rsidRPr="006C173F" w14:paraId="1E337A6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9" w:type="dxa"/>
            <w:tcBorders>
              <w:top w:val="nil"/>
              <w:left w:val="nil"/>
              <w:bottom w:val="nil"/>
              <w:right w:val="nil"/>
            </w:tcBorders>
          </w:tcPr>
          <w:p w14:paraId="672651E1" w14:textId="77777777" w:rsidR="00DE1FC5" w:rsidRPr="006C173F" w:rsidRDefault="00DE1FC5" w:rsidP="008F14A1">
            <w:pPr>
              <w:jc w:val="both"/>
              <w:rPr>
                <w:rFonts w:ascii="Arial" w:hAnsi="Arial" w:cs="Arial"/>
                <w:b/>
                <w:bCs/>
                <w:sz w:val="16"/>
                <w:szCs w:val="16"/>
              </w:rPr>
            </w:pPr>
            <w:r w:rsidRPr="006C173F">
              <w:rPr>
                <w:rFonts w:ascii="Arial" w:hAnsi="Arial" w:cs="Arial"/>
                <w:b/>
                <w:bCs/>
                <w:sz w:val="16"/>
                <w:szCs w:val="16"/>
              </w:rPr>
              <w:t>FECHA DE CORTE DE LA INFORMACIÓN</w:t>
            </w:r>
            <w:r w:rsidR="006658DF" w:rsidRPr="006C173F">
              <w:rPr>
                <w:rFonts w:ascii="Arial" w:hAnsi="Arial" w:cs="Arial"/>
                <w:b/>
                <w:bCs/>
                <w:sz w:val="16"/>
                <w:szCs w:val="16"/>
              </w:rPr>
              <w:t>:</w:t>
            </w:r>
          </w:p>
        </w:tc>
        <w:tc>
          <w:tcPr>
            <w:tcW w:w="5670" w:type="dxa"/>
            <w:tcBorders>
              <w:top w:val="nil"/>
              <w:left w:val="nil"/>
              <w:bottom w:val="nil"/>
              <w:right w:val="nil"/>
            </w:tcBorders>
          </w:tcPr>
          <w:p w14:paraId="44201787" w14:textId="77777777" w:rsidR="00DE1FC5" w:rsidRPr="006C173F" w:rsidRDefault="00EE0E6D" w:rsidP="008F14A1">
            <w:pPr>
              <w:jc w:val="both"/>
              <w:rPr>
                <w:rFonts w:ascii="Arial" w:hAnsi="Arial" w:cs="Arial"/>
                <w:sz w:val="16"/>
                <w:szCs w:val="16"/>
              </w:rPr>
            </w:pPr>
            <w:r w:rsidRPr="006C173F">
              <w:rPr>
                <w:rFonts w:ascii="Arial" w:hAnsi="Arial" w:cs="Arial"/>
                <w:sz w:val="16"/>
                <w:szCs w:val="16"/>
              </w:rPr>
              <w:t xml:space="preserve">Último día del </w:t>
            </w:r>
            <w:r w:rsidR="00BB716B" w:rsidRPr="006C173F">
              <w:rPr>
                <w:rFonts w:ascii="Arial" w:hAnsi="Arial" w:cs="Arial"/>
                <w:sz w:val="16"/>
                <w:szCs w:val="16"/>
              </w:rPr>
              <w:t>mes</w:t>
            </w:r>
            <w:r w:rsidRPr="006C173F">
              <w:rPr>
                <w:rFonts w:ascii="Arial" w:hAnsi="Arial" w:cs="Arial"/>
                <w:sz w:val="16"/>
                <w:szCs w:val="16"/>
              </w:rPr>
              <w:t>.</w:t>
            </w:r>
          </w:p>
        </w:tc>
      </w:tr>
      <w:tr w:rsidR="00DE1FC5" w:rsidRPr="006C173F" w14:paraId="3998D767" w14:textId="77777777" w:rsidTr="00942A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7"/>
        </w:trPr>
        <w:tc>
          <w:tcPr>
            <w:tcW w:w="3829" w:type="dxa"/>
            <w:tcBorders>
              <w:top w:val="nil"/>
              <w:left w:val="nil"/>
              <w:right w:val="nil"/>
            </w:tcBorders>
          </w:tcPr>
          <w:p w14:paraId="37EA70AB" w14:textId="77777777" w:rsidR="00DE1FC5" w:rsidRPr="006C173F" w:rsidRDefault="00DE1FC5" w:rsidP="008F14A1">
            <w:pPr>
              <w:jc w:val="both"/>
              <w:rPr>
                <w:rFonts w:ascii="Arial" w:hAnsi="Arial" w:cs="Arial"/>
                <w:b/>
                <w:bCs/>
                <w:sz w:val="16"/>
                <w:szCs w:val="16"/>
              </w:rPr>
            </w:pPr>
            <w:r w:rsidRPr="006C173F">
              <w:rPr>
                <w:rFonts w:ascii="Arial" w:hAnsi="Arial" w:cs="Arial"/>
                <w:b/>
                <w:bCs/>
                <w:sz w:val="16"/>
                <w:szCs w:val="16"/>
              </w:rPr>
              <w:t>FECHA DE REPORTE:</w:t>
            </w:r>
          </w:p>
        </w:tc>
        <w:tc>
          <w:tcPr>
            <w:tcW w:w="5670" w:type="dxa"/>
            <w:tcBorders>
              <w:top w:val="nil"/>
              <w:left w:val="nil"/>
              <w:bottom w:val="nil"/>
              <w:right w:val="nil"/>
            </w:tcBorders>
          </w:tcPr>
          <w:p w14:paraId="37F12803" w14:textId="77777777" w:rsidR="00DE1FC5" w:rsidRPr="006C173F" w:rsidRDefault="00EE0E6D" w:rsidP="00141914">
            <w:pPr>
              <w:jc w:val="both"/>
              <w:rPr>
                <w:rFonts w:ascii="Arial" w:hAnsi="Arial" w:cs="Arial"/>
                <w:sz w:val="16"/>
                <w:szCs w:val="16"/>
              </w:rPr>
            </w:pPr>
            <w:r w:rsidRPr="006C173F">
              <w:rPr>
                <w:rFonts w:ascii="Arial" w:hAnsi="Arial" w:cs="Arial"/>
                <w:sz w:val="16"/>
                <w:szCs w:val="16"/>
              </w:rPr>
              <w:t>Dentro del término establecido para el reporte de</w:t>
            </w:r>
            <w:r w:rsidR="00141914">
              <w:rPr>
                <w:rFonts w:ascii="Arial" w:hAnsi="Arial" w:cs="Arial"/>
                <w:sz w:val="16"/>
                <w:szCs w:val="16"/>
              </w:rPr>
              <w:t>l Catálogo Único de Información Financiera con Fines de Supervisión.</w:t>
            </w:r>
          </w:p>
        </w:tc>
      </w:tr>
      <w:tr w:rsidR="00DE1FC5" w:rsidRPr="006C173F" w14:paraId="7183AAF0" w14:textId="77777777" w:rsidTr="00942A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9" w:type="dxa"/>
            <w:tcBorders>
              <w:top w:val="nil"/>
              <w:left w:val="double" w:sz="4" w:space="0" w:color="auto"/>
              <w:bottom w:val="nil"/>
              <w:right w:val="nil"/>
            </w:tcBorders>
          </w:tcPr>
          <w:p w14:paraId="378C5BDE" w14:textId="77777777" w:rsidR="00DE1FC5" w:rsidRPr="006C173F" w:rsidRDefault="00DE1FC5" w:rsidP="008F14A1">
            <w:pPr>
              <w:jc w:val="both"/>
              <w:rPr>
                <w:rFonts w:ascii="Arial" w:hAnsi="Arial" w:cs="Arial"/>
                <w:b/>
                <w:bCs/>
                <w:sz w:val="16"/>
                <w:szCs w:val="16"/>
              </w:rPr>
            </w:pPr>
            <w:r w:rsidRPr="006C173F">
              <w:rPr>
                <w:rFonts w:ascii="Arial" w:hAnsi="Arial" w:cs="Arial"/>
                <w:b/>
                <w:bCs/>
                <w:sz w:val="16"/>
                <w:szCs w:val="16"/>
              </w:rPr>
              <w:t>DOCUMENTO TÉCNICO:</w:t>
            </w:r>
          </w:p>
        </w:tc>
        <w:tc>
          <w:tcPr>
            <w:tcW w:w="5670" w:type="dxa"/>
            <w:tcBorders>
              <w:top w:val="nil"/>
              <w:left w:val="nil"/>
              <w:bottom w:val="nil"/>
              <w:right w:val="nil"/>
            </w:tcBorders>
          </w:tcPr>
          <w:p w14:paraId="1EAD1823" w14:textId="5FC8D819" w:rsidR="00DE1FC5" w:rsidRPr="006C173F" w:rsidRDefault="00942AF8" w:rsidP="008F14A1">
            <w:pPr>
              <w:jc w:val="both"/>
              <w:rPr>
                <w:rFonts w:ascii="Arial" w:hAnsi="Arial" w:cs="Arial"/>
                <w:sz w:val="16"/>
                <w:szCs w:val="16"/>
              </w:rPr>
            </w:pPr>
            <w:r w:rsidRPr="00942AF8">
              <w:rPr>
                <w:rFonts w:ascii="Arial" w:hAnsi="Arial" w:cs="Arial"/>
                <w:b/>
                <w:bCs/>
                <w:sz w:val="16"/>
                <w:szCs w:val="16"/>
              </w:rPr>
              <w:t>A-DT-GTI-004</w:t>
            </w:r>
            <w:r w:rsidR="00D54EDF">
              <w:rPr>
                <w:rFonts w:ascii="Arial" w:hAnsi="Arial" w:cs="Arial"/>
                <w:sz w:val="16"/>
                <w:szCs w:val="16"/>
              </w:rPr>
              <w:t xml:space="preserve"> </w:t>
            </w:r>
            <w:r>
              <w:rPr>
                <w:rFonts w:ascii="Arial" w:hAnsi="Arial" w:cs="Arial"/>
                <w:sz w:val="16"/>
                <w:szCs w:val="16"/>
              </w:rPr>
              <w:t>(a</w:t>
            </w:r>
            <w:r w:rsidR="00D54EDF">
              <w:rPr>
                <w:rFonts w:ascii="Arial" w:hAnsi="Arial" w:cs="Arial"/>
                <w:sz w:val="16"/>
                <w:szCs w:val="16"/>
              </w:rPr>
              <w:t xml:space="preserve">ntes </w:t>
            </w:r>
            <w:r w:rsidR="00DE1FC5" w:rsidRPr="006C173F">
              <w:rPr>
                <w:rFonts w:ascii="Arial" w:hAnsi="Arial" w:cs="Arial"/>
                <w:sz w:val="16"/>
                <w:szCs w:val="16"/>
              </w:rPr>
              <w:t>SB</w:t>
            </w:r>
            <w:r w:rsidR="009E3000" w:rsidRPr="006C173F">
              <w:rPr>
                <w:rFonts w:ascii="Arial" w:hAnsi="Arial" w:cs="Arial"/>
                <w:sz w:val="16"/>
                <w:szCs w:val="16"/>
              </w:rPr>
              <w:t>-</w:t>
            </w:r>
            <w:r w:rsidR="00DE1FC5" w:rsidRPr="006C173F">
              <w:rPr>
                <w:rFonts w:ascii="Arial" w:hAnsi="Arial" w:cs="Arial"/>
                <w:sz w:val="16"/>
                <w:szCs w:val="16"/>
              </w:rPr>
              <w:t>DS</w:t>
            </w:r>
            <w:r w:rsidR="009E3000" w:rsidRPr="006C173F">
              <w:rPr>
                <w:rFonts w:ascii="Arial" w:hAnsi="Arial" w:cs="Arial"/>
                <w:sz w:val="16"/>
                <w:szCs w:val="16"/>
              </w:rPr>
              <w:t>-</w:t>
            </w:r>
            <w:r w:rsidR="00DE1FC5" w:rsidRPr="006C173F">
              <w:rPr>
                <w:rFonts w:ascii="Arial" w:hAnsi="Arial" w:cs="Arial"/>
                <w:sz w:val="16"/>
                <w:szCs w:val="16"/>
              </w:rPr>
              <w:t>007</w:t>
            </w:r>
            <w:r>
              <w:rPr>
                <w:rFonts w:ascii="Arial" w:hAnsi="Arial" w:cs="Arial"/>
                <w:sz w:val="16"/>
                <w:szCs w:val="16"/>
              </w:rPr>
              <w:t>)</w:t>
            </w:r>
            <w:r w:rsidR="00DE1FC5" w:rsidRPr="006C173F">
              <w:rPr>
                <w:rFonts w:ascii="Arial" w:hAnsi="Arial" w:cs="Arial"/>
                <w:sz w:val="16"/>
                <w:szCs w:val="16"/>
              </w:rPr>
              <w:t>.</w:t>
            </w:r>
          </w:p>
        </w:tc>
      </w:tr>
      <w:tr w:rsidR="00DE1FC5" w:rsidRPr="006C173F" w14:paraId="1E13F896" w14:textId="77777777" w:rsidTr="009E64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9" w:type="dxa"/>
            <w:tcBorders>
              <w:top w:val="nil"/>
              <w:left w:val="nil"/>
              <w:right w:val="nil"/>
            </w:tcBorders>
          </w:tcPr>
          <w:p w14:paraId="6341AA2D" w14:textId="77777777" w:rsidR="00DE1FC5" w:rsidRPr="006C173F" w:rsidRDefault="00DE1FC5" w:rsidP="008F14A1">
            <w:pPr>
              <w:jc w:val="both"/>
              <w:rPr>
                <w:rFonts w:ascii="Arial" w:hAnsi="Arial" w:cs="Arial"/>
                <w:b/>
                <w:bCs/>
                <w:sz w:val="16"/>
                <w:szCs w:val="16"/>
              </w:rPr>
            </w:pPr>
            <w:r w:rsidRPr="006C173F">
              <w:rPr>
                <w:rFonts w:ascii="Arial" w:hAnsi="Arial" w:cs="Arial"/>
                <w:b/>
                <w:bCs/>
                <w:sz w:val="16"/>
                <w:szCs w:val="16"/>
              </w:rPr>
              <w:t>TIPO Y NUMERO DEL INFORME</w:t>
            </w:r>
            <w:r w:rsidR="006658DF" w:rsidRPr="006C173F">
              <w:rPr>
                <w:rFonts w:ascii="Arial" w:hAnsi="Arial" w:cs="Arial"/>
                <w:b/>
                <w:bCs/>
                <w:sz w:val="16"/>
                <w:szCs w:val="16"/>
              </w:rPr>
              <w:t>:</w:t>
            </w:r>
          </w:p>
        </w:tc>
        <w:tc>
          <w:tcPr>
            <w:tcW w:w="5670" w:type="dxa"/>
            <w:tcBorders>
              <w:top w:val="nil"/>
              <w:left w:val="nil"/>
              <w:bottom w:val="nil"/>
              <w:right w:val="nil"/>
            </w:tcBorders>
          </w:tcPr>
          <w:p w14:paraId="692A7D40" w14:textId="2899CEDA" w:rsidR="00DE1FC5" w:rsidRPr="006C173F" w:rsidRDefault="00972DAD" w:rsidP="008F14A1">
            <w:pPr>
              <w:jc w:val="both"/>
              <w:rPr>
                <w:rFonts w:ascii="Arial" w:hAnsi="Arial" w:cs="Arial"/>
                <w:sz w:val="16"/>
                <w:szCs w:val="16"/>
                <w:lang w:val="pt-BR"/>
              </w:rPr>
            </w:pPr>
            <w:r w:rsidRPr="006C173F">
              <w:rPr>
                <w:rFonts w:ascii="Arial" w:hAnsi="Arial" w:cs="Arial"/>
                <w:sz w:val="16"/>
                <w:szCs w:val="16"/>
                <w:lang w:val="pt-BR"/>
              </w:rPr>
              <w:t>7 Á</w:t>
            </w:r>
            <w:r w:rsidR="00B01254" w:rsidRPr="006C173F">
              <w:rPr>
                <w:rFonts w:ascii="Arial" w:hAnsi="Arial" w:cs="Arial"/>
                <w:sz w:val="16"/>
                <w:szCs w:val="16"/>
                <w:lang w:val="pt-BR"/>
              </w:rPr>
              <w:t xml:space="preserve">rea </w:t>
            </w:r>
            <w:r w:rsidRPr="006C173F">
              <w:rPr>
                <w:rFonts w:ascii="Arial" w:hAnsi="Arial" w:cs="Arial"/>
                <w:sz w:val="16"/>
                <w:szCs w:val="16"/>
                <w:lang w:val="pt-BR"/>
              </w:rPr>
              <w:t>9</w:t>
            </w:r>
            <w:r w:rsidR="00B01254" w:rsidRPr="006C173F">
              <w:rPr>
                <w:rFonts w:ascii="Arial" w:hAnsi="Arial" w:cs="Arial"/>
                <w:sz w:val="16"/>
                <w:szCs w:val="16"/>
                <w:lang w:val="pt-BR"/>
              </w:rPr>
              <w:t xml:space="preserve"> - C</w:t>
            </w:r>
            <w:r w:rsidR="004E78C1" w:rsidRPr="006C173F">
              <w:rPr>
                <w:rFonts w:ascii="Arial" w:hAnsi="Arial" w:cs="Arial"/>
                <w:sz w:val="16"/>
                <w:szCs w:val="16"/>
                <w:lang w:val="pt-BR"/>
              </w:rPr>
              <w:t>á</w:t>
            </w:r>
            <w:r w:rsidR="00B01254" w:rsidRPr="006C173F">
              <w:rPr>
                <w:rFonts w:ascii="Arial" w:hAnsi="Arial" w:cs="Arial"/>
                <w:sz w:val="16"/>
                <w:szCs w:val="16"/>
                <w:lang w:val="pt-BR"/>
              </w:rPr>
              <w:t>lculo Reserva Matemática</w:t>
            </w:r>
          </w:p>
        </w:tc>
      </w:tr>
      <w:tr w:rsidR="00DE1FC5" w:rsidRPr="006C173F" w14:paraId="023AF894" w14:textId="77777777" w:rsidTr="001038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9" w:type="dxa"/>
            <w:tcBorders>
              <w:top w:val="nil"/>
              <w:left w:val="single" w:sz="4" w:space="0" w:color="auto"/>
              <w:right w:val="nil"/>
            </w:tcBorders>
          </w:tcPr>
          <w:p w14:paraId="7F346163" w14:textId="77777777" w:rsidR="00DE1FC5" w:rsidRPr="006C173F" w:rsidRDefault="00DE1FC5" w:rsidP="008F14A1">
            <w:pPr>
              <w:jc w:val="both"/>
              <w:rPr>
                <w:rFonts w:ascii="Arial" w:hAnsi="Arial" w:cs="Arial"/>
                <w:b/>
                <w:bCs/>
                <w:sz w:val="16"/>
                <w:szCs w:val="16"/>
              </w:rPr>
            </w:pPr>
            <w:r w:rsidRPr="006C173F">
              <w:rPr>
                <w:rFonts w:ascii="Arial" w:hAnsi="Arial" w:cs="Arial"/>
                <w:b/>
                <w:bCs/>
                <w:sz w:val="16"/>
                <w:szCs w:val="16"/>
              </w:rPr>
              <w:t>MEDIO DE ENVÍO:</w:t>
            </w:r>
          </w:p>
        </w:tc>
        <w:tc>
          <w:tcPr>
            <w:tcW w:w="5670" w:type="dxa"/>
            <w:tcBorders>
              <w:top w:val="nil"/>
              <w:left w:val="nil"/>
              <w:right w:val="nil"/>
            </w:tcBorders>
          </w:tcPr>
          <w:p w14:paraId="17891D6F" w14:textId="72D12726" w:rsidR="00DE1FC5" w:rsidRPr="006C173F" w:rsidRDefault="009E6424" w:rsidP="008F14A1">
            <w:pPr>
              <w:jc w:val="both"/>
              <w:rPr>
                <w:rFonts w:ascii="Arial" w:hAnsi="Arial" w:cs="Arial"/>
                <w:bCs/>
                <w:sz w:val="16"/>
                <w:szCs w:val="16"/>
              </w:rPr>
            </w:pPr>
            <w:r>
              <w:rPr>
                <w:rFonts w:ascii="Arial" w:hAnsi="Arial" w:cs="Arial"/>
                <w:b/>
                <w:bCs/>
                <w:sz w:val="16"/>
                <w:szCs w:val="16"/>
              </w:rPr>
              <w:t>W</w:t>
            </w:r>
            <w:r w:rsidR="003058BF">
              <w:rPr>
                <w:rFonts w:ascii="Arial" w:hAnsi="Arial" w:cs="Arial"/>
                <w:b/>
                <w:bCs/>
                <w:sz w:val="16"/>
                <w:szCs w:val="16"/>
              </w:rPr>
              <w:t>eb</w:t>
            </w:r>
            <w:r w:rsidR="00DE1FC5" w:rsidRPr="006C173F">
              <w:rPr>
                <w:rFonts w:ascii="Arial" w:hAnsi="Arial" w:cs="Arial"/>
                <w:bCs/>
                <w:sz w:val="16"/>
                <w:szCs w:val="16"/>
              </w:rPr>
              <w:t>.</w:t>
            </w:r>
          </w:p>
        </w:tc>
      </w:tr>
      <w:tr w:rsidR="00DE1FC5" w:rsidRPr="006C173F" w14:paraId="0CE69A5D" w14:textId="77777777" w:rsidTr="001038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9" w:type="dxa"/>
            <w:tcBorders>
              <w:top w:val="nil"/>
              <w:left w:val="single" w:sz="4" w:space="0" w:color="auto"/>
              <w:bottom w:val="nil"/>
              <w:right w:val="nil"/>
            </w:tcBorders>
          </w:tcPr>
          <w:p w14:paraId="2B5F03A8" w14:textId="77777777" w:rsidR="00DE1FC5" w:rsidRPr="006C173F" w:rsidRDefault="00DE1FC5" w:rsidP="008F14A1">
            <w:pPr>
              <w:jc w:val="both"/>
              <w:rPr>
                <w:rFonts w:ascii="Arial" w:hAnsi="Arial" w:cs="Arial"/>
                <w:b/>
                <w:bCs/>
                <w:sz w:val="16"/>
                <w:szCs w:val="16"/>
              </w:rPr>
            </w:pPr>
            <w:r w:rsidRPr="006C173F">
              <w:rPr>
                <w:rFonts w:ascii="Arial" w:hAnsi="Arial" w:cs="Arial"/>
                <w:b/>
                <w:bCs/>
                <w:sz w:val="16"/>
                <w:szCs w:val="16"/>
              </w:rPr>
              <w:t xml:space="preserve">DEPENDENCIA </w:t>
            </w:r>
            <w:r w:rsidR="009E3000" w:rsidRPr="006C173F">
              <w:rPr>
                <w:rFonts w:ascii="Arial" w:hAnsi="Arial" w:cs="Arial"/>
                <w:b/>
                <w:bCs/>
                <w:sz w:val="16"/>
                <w:szCs w:val="16"/>
              </w:rPr>
              <w:t>RESPONSABLE</w:t>
            </w:r>
            <w:r w:rsidRPr="006C173F">
              <w:rPr>
                <w:rFonts w:ascii="Arial" w:hAnsi="Arial" w:cs="Arial"/>
                <w:b/>
                <w:bCs/>
                <w:sz w:val="16"/>
                <w:szCs w:val="16"/>
              </w:rPr>
              <w:t>:</w:t>
            </w:r>
          </w:p>
        </w:tc>
        <w:tc>
          <w:tcPr>
            <w:tcW w:w="5670" w:type="dxa"/>
            <w:tcBorders>
              <w:top w:val="nil"/>
              <w:left w:val="nil"/>
              <w:bottom w:val="nil"/>
              <w:right w:val="nil"/>
            </w:tcBorders>
          </w:tcPr>
          <w:p w14:paraId="771C1F38" w14:textId="10444B7D" w:rsidR="00DE1FC5" w:rsidRPr="003058BF" w:rsidRDefault="00103834" w:rsidP="008F14A1">
            <w:pPr>
              <w:jc w:val="both"/>
              <w:rPr>
                <w:rFonts w:ascii="Arial" w:hAnsi="Arial" w:cs="Arial"/>
                <w:b/>
                <w:bCs/>
                <w:sz w:val="16"/>
                <w:szCs w:val="16"/>
              </w:rPr>
            </w:pPr>
            <w:r w:rsidRPr="003058BF">
              <w:rPr>
                <w:rFonts w:ascii="Arial" w:hAnsi="Arial" w:cs="Arial"/>
                <w:b/>
                <w:bCs/>
                <w:sz w:val="16"/>
                <w:szCs w:val="16"/>
              </w:rPr>
              <w:t xml:space="preserve">Delegatura </w:t>
            </w:r>
            <w:r w:rsidR="00942AF8" w:rsidRPr="003058BF">
              <w:rPr>
                <w:rFonts w:ascii="Arial" w:hAnsi="Arial" w:cs="Arial"/>
                <w:b/>
                <w:bCs/>
                <w:sz w:val="16"/>
                <w:szCs w:val="16"/>
              </w:rPr>
              <w:t>para</w:t>
            </w:r>
            <w:r w:rsidR="00BF269A" w:rsidRPr="003058BF">
              <w:rPr>
                <w:rFonts w:ascii="Arial" w:hAnsi="Arial" w:cs="Arial"/>
                <w:b/>
                <w:bCs/>
                <w:sz w:val="16"/>
                <w:szCs w:val="16"/>
              </w:rPr>
              <w:t xml:space="preserve"> Seguros</w:t>
            </w:r>
          </w:p>
        </w:tc>
      </w:tr>
    </w:tbl>
    <w:p w14:paraId="05BC8E5F" w14:textId="77777777" w:rsidR="00DE1FC5" w:rsidRDefault="00DE1FC5" w:rsidP="008F14A1">
      <w:pPr>
        <w:jc w:val="both"/>
        <w:rPr>
          <w:rFonts w:ascii="Arial" w:hAnsi="Arial" w:cs="Arial"/>
          <w:sz w:val="18"/>
          <w:szCs w:val="18"/>
        </w:rPr>
      </w:pPr>
    </w:p>
    <w:p w14:paraId="2DAE88E9" w14:textId="77777777" w:rsidR="002A13F9" w:rsidRPr="0098465D" w:rsidRDefault="002A13F9" w:rsidP="008F14A1">
      <w:pPr>
        <w:jc w:val="both"/>
        <w:rPr>
          <w:rFonts w:ascii="Arial" w:hAnsi="Arial" w:cs="Arial"/>
          <w:sz w:val="18"/>
          <w:szCs w:val="18"/>
        </w:rPr>
      </w:pPr>
    </w:p>
    <w:p w14:paraId="4244AB41" w14:textId="77777777" w:rsidR="00FC1C22" w:rsidRPr="0098465D" w:rsidRDefault="00FC1C22" w:rsidP="008F14A1">
      <w:pPr>
        <w:jc w:val="both"/>
        <w:rPr>
          <w:rFonts w:ascii="Arial" w:hAnsi="Arial" w:cs="Arial"/>
          <w:sz w:val="18"/>
          <w:szCs w:val="18"/>
        </w:rPr>
      </w:pPr>
    </w:p>
    <w:p w14:paraId="5F6AB973" w14:textId="77777777" w:rsidR="00D93B59" w:rsidRPr="006C173F" w:rsidRDefault="00A72991" w:rsidP="008F14A1">
      <w:pPr>
        <w:tabs>
          <w:tab w:val="left" w:pos="2880"/>
        </w:tabs>
        <w:jc w:val="both"/>
        <w:outlineLvl w:val="0"/>
        <w:rPr>
          <w:rFonts w:ascii="Arial" w:hAnsi="Arial" w:cs="Arial"/>
          <w:b/>
          <w:bCs/>
          <w:sz w:val="16"/>
          <w:szCs w:val="16"/>
        </w:rPr>
      </w:pPr>
      <w:r w:rsidRPr="006C173F">
        <w:rPr>
          <w:rFonts w:ascii="Arial" w:hAnsi="Arial" w:cs="Arial"/>
          <w:b/>
          <w:bCs/>
          <w:sz w:val="16"/>
          <w:szCs w:val="16"/>
        </w:rPr>
        <w:t>INSTRUCTIVO</w:t>
      </w:r>
    </w:p>
    <w:p w14:paraId="1C594CA4" w14:textId="77777777" w:rsidR="00D93B59" w:rsidRPr="006C173F" w:rsidRDefault="00D93B59" w:rsidP="008F14A1">
      <w:pPr>
        <w:tabs>
          <w:tab w:val="left" w:pos="2880"/>
        </w:tabs>
        <w:jc w:val="both"/>
        <w:rPr>
          <w:rFonts w:ascii="Arial" w:hAnsi="Arial" w:cs="Arial"/>
          <w:sz w:val="16"/>
          <w:szCs w:val="16"/>
        </w:rPr>
      </w:pPr>
    </w:p>
    <w:p w14:paraId="28DDFD95" w14:textId="77777777" w:rsidR="00516A85" w:rsidRPr="006C173F" w:rsidRDefault="00516A85" w:rsidP="008F14A1">
      <w:pPr>
        <w:jc w:val="both"/>
        <w:outlineLvl w:val="0"/>
        <w:rPr>
          <w:rFonts w:ascii="Arial" w:hAnsi="Arial" w:cs="Arial"/>
          <w:b/>
          <w:sz w:val="16"/>
          <w:szCs w:val="16"/>
        </w:rPr>
      </w:pPr>
      <w:r w:rsidRPr="006C173F">
        <w:rPr>
          <w:rFonts w:ascii="Arial" w:hAnsi="Arial" w:cs="Arial"/>
          <w:b/>
          <w:sz w:val="16"/>
          <w:szCs w:val="16"/>
        </w:rPr>
        <w:t>Generalidades</w:t>
      </w:r>
      <w:r w:rsidR="001E2F46" w:rsidRPr="006C173F">
        <w:rPr>
          <w:rFonts w:ascii="Arial" w:hAnsi="Arial" w:cs="Arial"/>
          <w:b/>
          <w:sz w:val="16"/>
          <w:szCs w:val="16"/>
        </w:rPr>
        <w:t>.</w:t>
      </w:r>
    </w:p>
    <w:p w14:paraId="6755F3F9" w14:textId="77777777" w:rsidR="00516A85" w:rsidRPr="006C173F" w:rsidRDefault="00516A85" w:rsidP="008F14A1">
      <w:pPr>
        <w:jc w:val="both"/>
        <w:rPr>
          <w:rFonts w:ascii="Arial" w:hAnsi="Arial" w:cs="Arial"/>
          <w:sz w:val="16"/>
          <w:szCs w:val="16"/>
        </w:rPr>
      </w:pPr>
    </w:p>
    <w:p w14:paraId="677D9629" w14:textId="77777777" w:rsidR="00691F1D" w:rsidRDefault="00225611" w:rsidP="00FC1C22">
      <w:pPr>
        <w:jc w:val="both"/>
        <w:rPr>
          <w:rFonts w:ascii="Arial" w:hAnsi="Arial" w:cs="Arial"/>
          <w:sz w:val="16"/>
          <w:szCs w:val="16"/>
        </w:rPr>
      </w:pPr>
      <w:r w:rsidRPr="00FC1C22">
        <w:rPr>
          <w:rFonts w:ascii="Arial" w:hAnsi="Arial" w:cs="Arial"/>
          <w:sz w:val="16"/>
          <w:szCs w:val="16"/>
        </w:rPr>
        <w:t>E</w:t>
      </w:r>
      <w:r w:rsidR="00F44E33" w:rsidRPr="00FC1C22">
        <w:rPr>
          <w:rFonts w:ascii="Arial" w:hAnsi="Arial" w:cs="Arial"/>
          <w:sz w:val="16"/>
          <w:szCs w:val="16"/>
        </w:rPr>
        <w:t xml:space="preserve">l formato </w:t>
      </w:r>
      <w:r w:rsidR="00B62629" w:rsidRPr="00FC1C22">
        <w:rPr>
          <w:rFonts w:ascii="Arial" w:hAnsi="Arial" w:cs="Arial"/>
          <w:sz w:val="16"/>
          <w:szCs w:val="16"/>
        </w:rPr>
        <w:t xml:space="preserve">debe ser diligenciado </w:t>
      </w:r>
      <w:r w:rsidR="00AE0BF0" w:rsidRPr="00FC1C22">
        <w:rPr>
          <w:rFonts w:ascii="Arial" w:hAnsi="Arial" w:cs="Arial"/>
          <w:sz w:val="16"/>
          <w:szCs w:val="16"/>
        </w:rPr>
        <w:t xml:space="preserve">en forma individual, esto es, para cada contrato de seguro o de renta expedido.   </w:t>
      </w:r>
    </w:p>
    <w:p w14:paraId="57F682A7" w14:textId="77777777" w:rsidR="00FA0998" w:rsidRPr="00FC1C22" w:rsidRDefault="00FA0998" w:rsidP="00FC1C22">
      <w:pPr>
        <w:jc w:val="both"/>
        <w:rPr>
          <w:rFonts w:ascii="Arial" w:hAnsi="Arial" w:cs="Arial"/>
          <w:sz w:val="16"/>
          <w:szCs w:val="16"/>
        </w:rPr>
      </w:pPr>
    </w:p>
    <w:p w14:paraId="26FF1FC1" w14:textId="77777777" w:rsidR="00691F1D" w:rsidRDefault="00AE0BF0" w:rsidP="00FC1C22">
      <w:pPr>
        <w:jc w:val="both"/>
        <w:rPr>
          <w:rFonts w:ascii="Arial" w:hAnsi="Arial" w:cs="Arial"/>
          <w:sz w:val="16"/>
          <w:szCs w:val="16"/>
        </w:rPr>
      </w:pPr>
      <w:r w:rsidRPr="00FC1C22">
        <w:rPr>
          <w:rFonts w:ascii="Arial" w:hAnsi="Arial" w:cs="Arial"/>
          <w:sz w:val="16"/>
          <w:szCs w:val="16"/>
        </w:rPr>
        <w:t xml:space="preserve">El contrato de Conmutación </w:t>
      </w:r>
      <w:proofErr w:type="gramStart"/>
      <w:r w:rsidRPr="00FC1C22">
        <w:rPr>
          <w:rFonts w:ascii="Arial" w:hAnsi="Arial" w:cs="Arial"/>
          <w:sz w:val="16"/>
          <w:szCs w:val="16"/>
        </w:rPr>
        <w:t>Pensional,</w:t>
      </w:r>
      <w:proofErr w:type="gramEnd"/>
      <w:r w:rsidRPr="00FC1C22">
        <w:rPr>
          <w:rFonts w:ascii="Arial" w:hAnsi="Arial" w:cs="Arial"/>
          <w:sz w:val="16"/>
          <w:szCs w:val="16"/>
        </w:rPr>
        <w:t xml:space="preserve"> se debe diligenciar para cada pensión conmutada.  </w:t>
      </w:r>
    </w:p>
    <w:p w14:paraId="2471F5D9" w14:textId="77777777" w:rsidR="00FA0998" w:rsidRPr="00FC1C22" w:rsidRDefault="00FA0998" w:rsidP="00FC1C22">
      <w:pPr>
        <w:jc w:val="both"/>
        <w:rPr>
          <w:rFonts w:ascii="Arial" w:hAnsi="Arial" w:cs="Arial"/>
          <w:sz w:val="16"/>
          <w:szCs w:val="16"/>
        </w:rPr>
      </w:pPr>
    </w:p>
    <w:p w14:paraId="42F14B4A" w14:textId="77777777" w:rsidR="00225611" w:rsidRPr="00FC1C22" w:rsidRDefault="00AE0BF0" w:rsidP="00FC1C22">
      <w:pPr>
        <w:jc w:val="both"/>
        <w:rPr>
          <w:rFonts w:ascii="Arial" w:hAnsi="Arial" w:cs="Arial"/>
          <w:sz w:val="16"/>
          <w:szCs w:val="16"/>
        </w:rPr>
      </w:pPr>
      <w:r w:rsidRPr="00FC1C22">
        <w:rPr>
          <w:rFonts w:ascii="Arial" w:hAnsi="Arial" w:cs="Arial"/>
          <w:sz w:val="16"/>
          <w:szCs w:val="16"/>
        </w:rPr>
        <w:t xml:space="preserve">En Riesgos Profesionales se debe diligenciar por cada siniestro que haya generado una pensión de invalidez o sobrevivencia.  </w:t>
      </w:r>
    </w:p>
    <w:p w14:paraId="3DE23E55" w14:textId="77777777" w:rsidR="00A72991" w:rsidRPr="006C173F" w:rsidRDefault="00A72991" w:rsidP="008F14A1">
      <w:pPr>
        <w:jc w:val="both"/>
        <w:rPr>
          <w:rFonts w:ascii="Arial" w:hAnsi="Arial" w:cs="Arial"/>
          <w:sz w:val="16"/>
          <w:szCs w:val="16"/>
        </w:rPr>
      </w:pPr>
    </w:p>
    <w:p w14:paraId="2B7E24A9" w14:textId="77777777" w:rsidR="00691F1D" w:rsidRPr="008A07CA" w:rsidRDefault="00141914" w:rsidP="008A07CA">
      <w:pPr>
        <w:jc w:val="both"/>
        <w:rPr>
          <w:rFonts w:ascii="Arial" w:hAnsi="Arial" w:cs="Arial"/>
          <w:sz w:val="16"/>
          <w:szCs w:val="16"/>
        </w:rPr>
      </w:pPr>
      <w:r w:rsidRPr="008A07CA">
        <w:rPr>
          <w:rFonts w:ascii="Arial" w:hAnsi="Arial" w:cs="Arial"/>
          <w:sz w:val="16"/>
          <w:szCs w:val="16"/>
        </w:rPr>
        <w:t xml:space="preserve">Los campos de porcentaje se deben registrar con dos decimales y sin formato de porcentaje. </w:t>
      </w:r>
      <w:proofErr w:type="spellStart"/>
      <w:r w:rsidRPr="008A07CA">
        <w:rPr>
          <w:rFonts w:ascii="Arial" w:hAnsi="Arial" w:cs="Arial"/>
          <w:sz w:val="16"/>
          <w:szCs w:val="16"/>
        </w:rPr>
        <w:t>Ej</w:t>
      </w:r>
      <w:proofErr w:type="spellEnd"/>
      <w:r w:rsidRPr="008A07CA">
        <w:rPr>
          <w:rFonts w:ascii="Arial" w:hAnsi="Arial" w:cs="Arial"/>
          <w:sz w:val="16"/>
          <w:szCs w:val="16"/>
        </w:rPr>
        <w:t>: 4.65% se reporta 4.65</w:t>
      </w:r>
      <w:r w:rsidR="00A72991" w:rsidRPr="008A07CA">
        <w:rPr>
          <w:rFonts w:ascii="Arial" w:hAnsi="Arial" w:cs="Arial"/>
          <w:sz w:val="16"/>
          <w:szCs w:val="16"/>
        </w:rPr>
        <w:t xml:space="preserve">. </w:t>
      </w:r>
    </w:p>
    <w:p w14:paraId="215142CF" w14:textId="77777777" w:rsidR="00691F1D" w:rsidRPr="006C173F" w:rsidRDefault="00691F1D" w:rsidP="008F14A1">
      <w:pPr>
        <w:jc w:val="both"/>
        <w:rPr>
          <w:rFonts w:ascii="Arial" w:hAnsi="Arial" w:cs="Arial"/>
          <w:sz w:val="16"/>
          <w:szCs w:val="16"/>
        </w:rPr>
      </w:pPr>
    </w:p>
    <w:p w14:paraId="457CC9C1" w14:textId="77777777" w:rsidR="00A72991" w:rsidRPr="00FC1C22" w:rsidRDefault="00473800" w:rsidP="00FC1C22">
      <w:pPr>
        <w:jc w:val="both"/>
        <w:rPr>
          <w:rFonts w:ascii="Arial" w:hAnsi="Arial" w:cs="Arial"/>
          <w:sz w:val="16"/>
          <w:szCs w:val="16"/>
        </w:rPr>
      </w:pPr>
      <w:r w:rsidRPr="00FC1C22">
        <w:rPr>
          <w:rFonts w:ascii="Arial" w:hAnsi="Arial" w:cs="Arial"/>
          <w:sz w:val="16"/>
          <w:szCs w:val="16"/>
        </w:rPr>
        <w:t xml:space="preserve">Los campos que se refieran a </w:t>
      </w:r>
      <w:proofErr w:type="gramStart"/>
      <w:r w:rsidRPr="00FC1C22">
        <w:rPr>
          <w:rFonts w:ascii="Arial" w:hAnsi="Arial" w:cs="Arial"/>
          <w:sz w:val="16"/>
          <w:szCs w:val="16"/>
        </w:rPr>
        <w:t>fechas,</w:t>
      </w:r>
      <w:proofErr w:type="gramEnd"/>
      <w:r w:rsidRPr="00FC1C22">
        <w:rPr>
          <w:rFonts w:ascii="Arial" w:hAnsi="Arial" w:cs="Arial"/>
          <w:sz w:val="16"/>
          <w:szCs w:val="16"/>
        </w:rPr>
        <w:t xml:space="preserve"> deben ser diligenciados bajo el formato </w:t>
      </w:r>
      <w:proofErr w:type="spellStart"/>
      <w:r w:rsidR="005D2D93" w:rsidRPr="00FC1C22">
        <w:rPr>
          <w:rFonts w:ascii="Arial" w:hAnsi="Arial" w:cs="Arial"/>
          <w:sz w:val="16"/>
          <w:szCs w:val="16"/>
        </w:rPr>
        <w:t>dd</w:t>
      </w:r>
      <w:proofErr w:type="spellEnd"/>
      <w:r w:rsidR="005D2D93" w:rsidRPr="00FC1C22">
        <w:rPr>
          <w:rFonts w:ascii="Arial" w:hAnsi="Arial" w:cs="Arial"/>
          <w:sz w:val="16"/>
          <w:szCs w:val="16"/>
        </w:rPr>
        <w:t>/mm/</w:t>
      </w:r>
      <w:proofErr w:type="spellStart"/>
      <w:r w:rsidR="005D2D93" w:rsidRPr="00FC1C22">
        <w:rPr>
          <w:rFonts w:ascii="Arial" w:hAnsi="Arial" w:cs="Arial"/>
          <w:sz w:val="16"/>
          <w:szCs w:val="16"/>
        </w:rPr>
        <w:t>aaaa</w:t>
      </w:r>
      <w:proofErr w:type="spellEnd"/>
      <w:r w:rsidR="005D2D93" w:rsidRPr="00FC1C22">
        <w:rPr>
          <w:rFonts w:ascii="Arial" w:hAnsi="Arial" w:cs="Arial"/>
          <w:sz w:val="16"/>
          <w:szCs w:val="16"/>
        </w:rPr>
        <w:t>.</w:t>
      </w:r>
    </w:p>
    <w:p w14:paraId="5F54C0AF" w14:textId="77777777" w:rsidR="00B233B0" w:rsidRPr="006C173F" w:rsidRDefault="00B233B0" w:rsidP="008F14A1">
      <w:pPr>
        <w:jc w:val="both"/>
        <w:rPr>
          <w:rFonts w:ascii="Arial" w:hAnsi="Arial" w:cs="Arial"/>
          <w:sz w:val="16"/>
          <w:szCs w:val="16"/>
        </w:rPr>
      </w:pPr>
    </w:p>
    <w:p w14:paraId="5170F608" w14:textId="77777777" w:rsidR="00B233B0" w:rsidRDefault="00B233B0" w:rsidP="008F14A1">
      <w:pPr>
        <w:jc w:val="both"/>
        <w:outlineLvl w:val="0"/>
        <w:rPr>
          <w:rFonts w:ascii="Arial" w:hAnsi="Arial" w:cs="Arial"/>
          <w:sz w:val="16"/>
          <w:szCs w:val="16"/>
        </w:rPr>
      </w:pPr>
      <w:r w:rsidRPr="006C173F">
        <w:rPr>
          <w:rFonts w:ascii="Arial" w:hAnsi="Arial" w:cs="Arial"/>
          <w:sz w:val="16"/>
          <w:szCs w:val="16"/>
        </w:rPr>
        <w:t>Los montos de las reservas deben expresarse siempre en pesos colombianos.</w:t>
      </w:r>
    </w:p>
    <w:p w14:paraId="759B5F6E" w14:textId="77777777" w:rsidR="00FA0998" w:rsidRDefault="00FA0998" w:rsidP="008F14A1">
      <w:pPr>
        <w:jc w:val="both"/>
        <w:outlineLvl w:val="0"/>
        <w:rPr>
          <w:rFonts w:ascii="Arial" w:hAnsi="Arial" w:cs="Arial"/>
          <w:sz w:val="16"/>
          <w:szCs w:val="16"/>
        </w:rPr>
      </w:pPr>
    </w:p>
    <w:p w14:paraId="64A8E696" w14:textId="77777777" w:rsidR="00FA0998" w:rsidRPr="00D54EDF" w:rsidRDefault="00FA0998" w:rsidP="00D54EDF">
      <w:pPr>
        <w:jc w:val="both"/>
        <w:outlineLvl w:val="0"/>
        <w:rPr>
          <w:rFonts w:ascii="Arial" w:hAnsi="Arial" w:cs="Arial"/>
          <w:bCs/>
          <w:sz w:val="16"/>
          <w:szCs w:val="16"/>
        </w:rPr>
      </w:pPr>
      <w:r w:rsidRPr="00D54EDF">
        <w:rPr>
          <w:rFonts w:ascii="Arial" w:hAnsi="Arial" w:cs="Arial"/>
          <w:bCs/>
          <w:sz w:val="16"/>
          <w:szCs w:val="16"/>
        </w:rPr>
        <w:t xml:space="preserve">Para el diligenciamiento de la columna 2 “Unidad” utilizar la codificación del anexo “Códigos de moneda”, que se encuentra en la página Web de la SFC: www.superfinanciera.gov.co, en la sección Interés del Vigilado / Reportes / </w:t>
      </w:r>
      <w:proofErr w:type="spellStart"/>
      <w:r w:rsidRPr="00D54EDF">
        <w:rPr>
          <w:rFonts w:ascii="Arial" w:hAnsi="Arial" w:cs="Arial"/>
          <w:bCs/>
          <w:sz w:val="16"/>
          <w:szCs w:val="16"/>
        </w:rPr>
        <w:t>Indice</w:t>
      </w:r>
      <w:proofErr w:type="spellEnd"/>
      <w:r w:rsidRPr="00D54EDF">
        <w:rPr>
          <w:rFonts w:ascii="Arial" w:hAnsi="Arial" w:cs="Arial"/>
          <w:bCs/>
          <w:sz w:val="16"/>
          <w:szCs w:val="16"/>
        </w:rPr>
        <w:t xml:space="preserve"> de reportes de información a la Superintendencia Financiera / Guía para el reporte de información sobre valoración de portafolio / Códigos de moneda</w:t>
      </w:r>
    </w:p>
    <w:p w14:paraId="3EA2EA6D" w14:textId="77777777" w:rsidR="00F87EFC" w:rsidRPr="006C173F" w:rsidRDefault="00F87EFC" w:rsidP="008F14A1">
      <w:pPr>
        <w:jc w:val="both"/>
        <w:rPr>
          <w:rFonts w:ascii="Arial" w:hAnsi="Arial" w:cs="Arial"/>
          <w:sz w:val="16"/>
          <w:szCs w:val="16"/>
        </w:rPr>
      </w:pPr>
    </w:p>
    <w:p w14:paraId="0B081A96" w14:textId="77777777" w:rsidR="002F493A" w:rsidRPr="006C173F" w:rsidRDefault="00F87EFC" w:rsidP="008F14A1">
      <w:pPr>
        <w:tabs>
          <w:tab w:val="left" w:pos="0"/>
        </w:tabs>
        <w:jc w:val="both"/>
        <w:rPr>
          <w:rFonts w:ascii="Arial" w:hAnsi="Arial" w:cs="Arial"/>
          <w:sz w:val="16"/>
          <w:szCs w:val="16"/>
        </w:rPr>
      </w:pPr>
      <w:r w:rsidRPr="006C173F">
        <w:rPr>
          <w:rFonts w:ascii="Arial" w:hAnsi="Arial" w:cs="Arial"/>
          <w:sz w:val="16"/>
          <w:szCs w:val="16"/>
        </w:rPr>
        <w:t xml:space="preserve">La presente proforma debe ser remitida con la firma digital del Representante Legal y del Actuario o persona responsable </w:t>
      </w:r>
      <w:r w:rsidR="00723DA4" w:rsidRPr="006C173F">
        <w:rPr>
          <w:rFonts w:ascii="Arial" w:hAnsi="Arial" w:cs="Arial"/>
          <w:sz w:val="16"/>
          <w:szCs w:val="16"/>
        </w:rPr>
        <w:t xml:space="preserve">del cálculo </w:t>
      </w:r>
      <w:proofErr w:type="gramStart"/>
      <w:r w:rsidR="00723DA4" w:rsidRPr="006C173F">
        <w:rPr>
          <w:rFonts w:ascii="Arial" w:hAnsi="Arial" w:cs="Arial"/>
          <w:sz w:val="16"/>
          <w:szCs w:val="16"/>
        </w:rPr>
        <w:t>de  la</w:t>
      </w:r>
      <w:proofErr w:type="gramEnd"/>
      <w:r w:rsidR="00723DA4" w:rsidRPr="006C173F">
        <w:rPr>
          <w:rFonts w:ascii="Arial" w:hAnsi="Arial" w:cs="Arial"/>
          <w:sz w:val="16"/>
          <w:szCs w:val="16"/>
        </w:rPr>
        <w:t xml:space="preserve"> reserva</w:t>
      </w:r>
      <w:r w:rsidRPr="006C173F">
        <w:rPr>
          <w:rFonts w:ascii="Arial" w:hAnsi="Arial" w:cs="Arial"/>
          <w:sz w:val="16"/>
          <w:szCs w:val="16"/>
        </w:rPr>
        <w:t>.</w:t>
      </w:r>
    </w:p>
    <w:p w14:paraId="50F0AECE" w14:textId="77777777" w:rsidR="00F87EFC" w:rsidRPr="006C173F" w:rsidRDefault="00F87EFC" w:rsidP="008F14A1">
      <w:pPr>
        <w:tabs>
          <w:tab w:val="left" w:pos="0"/>
        </w:tabs>
        <w:jc w:val="both"/>
        <w:rPr>
          <w:rFonts w:ascii="Arial" w:hAnsi="Arial" w:cs="Arial"/>
          <w:sz w:val="16"/>
          <w:szCs w:val="16"/>
        </w:rPr>
      </w:pPr>
    </w:p>
    <w:p w14:paraId="3C6EE529" w14:textId="77777777" w:rsidR="00D36851" w:rsidRPr="006C173F" w:rsidRDefault="00A15D4B" w:rsidP="00FC1C22">
      <w:pPr>
        <w:tabs>
          <w:tab w:val="left" w:pos="0"/>
        </w:tabs>
        <w:jc w:val="both"/>
        <w:rPr>
          <w:rFonts w:ascii="Arial" w:hAnsi="Arial" w:cs="Arial"/>
          <w:sz w:val="16"/>
          <w:szCs w:val="16"/>
        </w:rPr>
      </w:pPr>
      <w:r w:rsidRPr="006C173F">
        <w:rPr>
          <w:rFonts w:ascii="Arial" w:hAnsi="Arial" w:cs="Arial"/>
          <w:sz w:val="16"/>
          <w:szCs w:val="16"/>
        </w:rPr>
        <w:t xml:space="preserve">Mientras las entidades, </w:t>
      </w:r>
      <w:r w:rsidR="00D36851" w:rsidRPr="006C173F">
        <w:rPr>
          <w:rFonts w:ascii="Arial" w:hAnsi="Arial" w:cs="Arial"/>
          <w:sz w:val="16"/>
          <w:szCs w:val="16"/>
        </w:rPr>
        <w:t xml:space="preserve">dentro de un plazo prudente puedan informar el detalle </w:t>
      </w:r>
      <w:r w:rsidRPr="006C173F">
        <w:rPr>
          <w:rFonts w:ascii="Arial" w:hAnsi="Arial" w:cs="Arial"/>
          <w:sz w:val="16"/>
          <w:szCs w:val="16"/>
        </w:rPr>
        <w:t xml:space="preserve">discriminado </w:t>
      </w:r>
      <w:r w:rsidR="00D36851" w:rsidRPr="006C173F">
        <w:rPr>
          <w:rFonts w:ascii="Arial" w:hAnsi="Arial" w:cs="Arial"/>
          <w:sz w:val="16"/>
          <w:szCs w:val="16"/>
        </w:rPr>
        <w:t>de los valores de</w:t>
      </w:r>
      <w:r w:rsidR="00934992" w:rsidRPr="006C173F">
        <w:rPr>
          <w:rFonts w:ascii="Arial" w:hAnsi="Arial" w:cs="Arial"/>
          <w:sz w:val="16"/>
          <w:szCs w:val="16"/>
        </w:rPr>
        <w:t xml:space="preserve"> las</w:t>
      </w:r>
      <w:r w:rsidR="00D36851" w:rsidRPr="006C173F">
        <w:rPr>
          <w:rFonts w:ascii="Arial" w:hAnsi="Arial" w:cs="Arial"/>
          <w:sz w:val="16"/>
          <w:szCs w:val="16"/>
        </w:rPr>
        <w:t xml:space="preserve"> reservas</w:t>
      </w:r>
      <w:r w:rsidR="00277ED5" w:rsidRPr="006C173F">
        <w:rPr>
          <w:rFonts w:ascii="Arial" w:hAnsi="Arial" w:cs="Arial"/>
          <w:sz w:val="16"/>
          <w:szCs w:val="16"/>
        </w:rPr>
        <w:t xml:space="preserve"> </w:t>
      </w:r>
      <w:r w:rsidR="00277ED5" w:rsidRPr="00FC1C22">
        <w:rPr>
          <w:rFonts w:ascii="Arial" w:hAnsi="Arial" w:cs="Arial"/>
          <w:sz w:val="16"/>
          <w:szCs w:val="16"/>
        </w:rPr>
        <w:t>para cada renta</w:t>
      </w:r>
      <w:r w:rsidR="00D36851" w:rsidRPr="00FC1C22">
        <w:rPr>
          <w:rFonts w:ascii="Arial" w:hAnsi="Arial" w:cs="Arial"/>
          <w:sz w:val="16"/>
          <w:szCs w:val="16"/>
        </w:rPr>
        <w:t>, en</w:t>
      </w:r>
      <w:r w:rsidR="00685AE4" w:rsidRPr="00FC1C22">
        <w:rPr>
          <w:rFonts w:ascii="Arial" w:hAnsi="Arial" w:cs="Arial"/>
          <w:sz w:val="16"/>
          <w:szCs w:val="16"/>
        </w:rPr>
        <w:t xml:space="preserve"> la columna 3</w:t>
      </w:r>
      <w:r w:rsidR="0060199C" w:rsidRPr="00FC1C22">
        <w:rPr>
          <w:rFonts w:ascii="Arial" w:hAnsi="Arial" w:cs="Arial"/>
          <w:sz w:val="16"/>
          <w:szCs w:val="16"/>
        </w:rPr>
        <w:t>8</w:t>
      </w:r>
      <w:r w:rsidR="00685AE4" w:rsidRPr="00FC1C22">
        <w:rPr>
          <w:rFonts w:ascii="Arial" w:hAnsi="Arial" w:cs="Arial"/>
          <w:sz w:val="16"/>
          <w:szCs w:val="16"/>
        </w:rPr>
        <w:t xml:space="preserve"> identificada como “Total</w:t>
      </w:r>
      <w:r w:rsidR="00723DA4" w:rsidRPr="00FC1C22">
        <w:rPr>
          <w:rFonts w:ascii="Arial" w:hAnsi="Arial" w:cs="Arial"/>
          <w:sz w:val="16"/>
          <w:szCs w:val="16"/>
        </w:rPr>
        <w:t xml:space="preserve"> </w:t>
      </w:r>
      <w:proofErr w:type="gramStart"/>
      <w:r w:rsidR="00723DA4" w:rsidRPr="00FC1C22">
        <w:rPr>
          <w:rFonts w:ascii="Arial" w:hAnsi="Arial" w:cs="Arial"/>
          <w:sz w:val="16"/>
          <w:szCs w:val="16"/>
        </w:rPr>
        <w:t>Reserva</w:t>
      </w:r>
      <w:r w:rsidR="00685AE4" w:rsidRPr="00FC1C22">
        <w:rPr>
          <w:rFonts w:ascii="Arial" w:hAnsi="Arial" w:cs="Arial"/>
          <w:sz w:val="16"/>
          <w:szCs w:val="16"/>
        </w:rPr>
        <w:t xml:space="preserve">” </w:t>
      </w:r>
      <w:r w:rsidR="00896EE6" w:rsidRPr="00FC1C22">
        <w:rPr>
          <w:rFonts w:ascii="Arial" w:hAnsi="Arial" w:cs="Arial"/>
          <w:sz w:val="16"/>
          <w:szCs w:val="16"/>
        </w:rPr>
        <w:t xml:space="preserve"> </w:t>
      </w:r>
      <w:r w:rsidR="00D36851" w:rsidRPr="00FC1C22">
        <w:rPr>
          <w:rFonts w:ascii="Arial" w:hAnsi="Arial" w:cs="Arial"/>
          <w:sz w:val="16"/>
          <w:szCs w:val="16"/>
        </w:rPr>
        <w:t>se</w:t>
      </w:r>
      <w:proofErr w:type="gramEnd"/>
      <w:r w:rsidR="00D36851" w:rsidRPr="00FC1C22">
        <w:rPr>
          <w:rFonts w:ascii="Arial" w:hAnsi="Arial" w:cs="Arial"/>
          <w:sz w:val="16"/>
          <w:szCs w:val="16"/>
        </w:rPr>
        <w:t xml:space="preserve"> puede registrar el único valor de reserva q</w:t>
      </w:r>
      <w:r w:rsidR="00D36851" w:rsidRPr="006C173F">
        <w:rPr>
          <w:rFonts w:ascii="Arial" w:hAnsi="Arial" w:cs="Arial"/>
          <w:sz w:val="16"/>
          <w:szCs w:val="16"/>
        </w:rPr>
        <w:t>ue se tenga.</w:t>
      </w:r>
    </w:p>
    <w:p w14:paraId="055A24F3" w14:textId="77777777" w:rsidR="00F62B0F" w:rsidRPr="006C173F" w:rsidRDefault="00F62B0F" w:rsidP="008F14A1">
      <w:pPr>
        <w:tabs>
          <w:tab w:val="left" w:pos="0"/>
        </w:tabs>
        <w:jc w:val="both"/>
        <w:rPr>
          <w:rFonts w:ascii="Arial" w:hAnsi="Arial" w:cs="Arial"/>
          <w:sz w:val="16"/>
          <w:szCs w:val="16"/>
        </w:rPr>
      </w:pPr>
    </w:p>
    <w:p w14:paraId="6E482397" w14:textId="77777777" w:rsidR="00D93B59" w:rsidRPr="006C173F" w:rsidRDefault="00A72991" w:rsidP="008F14A1">
      <w:pPr>
        <w:jc w:val="both"/>
        <w:outlineLvl w:val="0"/>
        <w:rPr>
          <w:rFonts w:ascii="Arial" w:hAnsi="Arial" w:cs="Arial"/>
          <w:b/>
          <w:sz w:val="16"/>
          <w:szCs w:val="16"/>
        </w:rPr>
      </w:pPr>
      <w:r w:rsidRPr="006C173F">
        <w:rPr>
          <w:rFonts w:ascii="Arial" w:hAnsi="Arial" w:cs="Arial"/>
          <w:b/>
          <w:sz w:val="16"/>
          <w:szCs w:val="16"/>
        </w:rPr>
        <w:t>Encabezado</w:t>
      </w:r>
      <w:r w:rsidR="001E2F46" w:rsidRPr="006C173F">
        <w:rPr>
          <w:rFonts w:ascii="Arial" w:hAnsi="Arial" w:cs="Arial"/>
          <w:b/>
          <w:sz w:val="16"/>
          <w:szCs w:val="16"/>
        </w:rPr>
        <w:t>.</w:t>
      </w:r>
    </w:p>
    <w:p w14:paraId="608A433A" w14:textId="77777777" w:rsidR="000721D5" w:rsidRPr="006C173F" w:rsidRDefault="000721D5" w:rsidP="008F14A1">
      <w:pPr>
        <w:jc w:val="both"/>
        <w:rPr>
          <w:rFonts w:ascii="Arial" w:hAnsi="Arial" w:cs="Arial"/>
          <w:sz w:val="16"/>
          <w:szCs w:val="16"/>
        </w:rPr>
      </w:pPr>
    </w:p>
    <w:p w14:paraId="3341ED26" w14:textId="77777777" w:rsidR="000721D5" w:rsidRPr="006C173F" w:rsidRDefault="000721D5" w:rsidP="008F14A1">
      <w:pPr>
        <w:jc w:val="both"/>
        <w:rPr>
          <w:rFonts w:ascii="Arial" w:hAnsi="Arial" w:cs="Arial"/>
          <w:sz w:val="16"/>
          <w:szCs w:val="16"/>
        </w:rPr>
      </w:pPr>
      <w:r w:rsidRPr="006C173F">
        <w:rPr>
          <w:rFonts w:ascii="Arial" w:hAnsi="Arial" w:cs="Arial"/>
          <w:sz w:val="16"/>
          <w:szCs w:val="16"/>
        </w:rPr>
        <w:t xml:space="preserve">Tipo y código de entidad: registre el tipo y código de la entidad asignado por la Superintendencia </w:t>
      </w:r>
      <w:r w:rsidR="0025219E" w:rsidRPr="006C173F">
        <w:rPr>
          <w:rFonts w:ascii="Arial" w:hAnsi="Arial" w:cs="Arial"/>
          <w:sz w:val="16"/>
          <w:szCs w:val="16"/>
        </w:rPr>
        <w:t>Financiera de Colombia</w:t>
      </w:r>
      <w:r w:rsidRPr="006C173F">
        <w:rPr>
          <w:rFonts w:ascii="Arial" w:hAnsi="Arial" w:cs="Arial"/>
          <w:sz w:val="16"/>
          <w:szCs w:val="16"/>
        </w:rPr>
        <w:t>.</w:t>
      </w:r>
    </w:p>
    <w:p w14:paraId="0333A5EC" w14:textId="77777777" w:rsidR="000721D5" w:rsidRPr="006C173F" w:rsidRDefault="000721D5" w:rsidP="008F14A1">
      <w:pPr>
        <w:jc w:val="both"/>
        <w:rPr>
          <w:rFonts w:ascii="Arial" w:hAnsi="Arial" w:cs="Arial"/>
          <w:sz w:val="16"/>
          <w:szCs w:val="16"/>
        </w:rPr>
      </w:pPr>
    </w:p>
    <w:p w14:paraId="6F70FD6A" w14:textId="77777777" w:rsidR="000721D5" w:rsidRPr="006C173F" w:rsidRDefault="000721D5" w:rsidP="008F14A1">
      <w:pPr>
        <w:jc w:val="both"/>
        <w:outlineLvl w:val="0"/>
        <w:rPr>
          <w:rFonts w:ascii="Arial" w:hAnsi="Arial" w:cs="Arial"/>
          <w:sz w:val="16"/>
          <w:szCs w:val="16"/>
        </w:rPr>
      </w:pPr>
      <w:r w:rsidRPr="006C173F">
        <w:rPr>
          <w:rFonts w:ascii="Arial" w:hAnsi="Arial" w:cs="Arial"/>
          <w:sz w:val="16"/>
          <w:szCs w:val="16"/>
        </w:rPr>
        <w:t>Nombre de entidad: diligencie el nombre o razón social de la entidad, seguido de sus siglas si las hay.</w:t>
      </w:r>
    </w:p>
    <w:p w14:paraId="5CB6AB91" w14:textId="77777777" w:rsidR="000721D5" w:rsidRPr="006C173F" w:rsidRDefault="000721D5" w:rsidP="008F14A1">
      <w:pPr>
        <w:jc w:val="both"/>
        <w:rPr>
          <w:rFonts w:ascii="Arial" w:hAnsi="Arial" w:cs="Arial"/>
          <w:sz w:val="16"/>
          <w:szCs w:val="16"/>
        </w:rPr>
      </w:pPr>
    </w:p>
    <w:p w14:paraId="66E0C558" w14:textId="77777777" w:rsidR="000721D5" w:rsidRPr="006C173F" w:rsidRDefault="000721D5" w:rsidP="008F14A1">
      <w:pPr>
        <w:jc w:val="both"/>
        <w:outlineLvl w:val="0"/>
        <w:rPr>
          <w:rFonts w:ascii="Arial" w:hAnsi="Arial" w:cs="Arial"/>
          <w:sz w:val="16"/>
          <w:szCs w:val="16"/>
        </w:rPr>
      </w:pPr>
      <w:r w:rsidRPr="006C173F">
        <w:rPr>
          <w:rFonts w:ascii="Arial" w:hAnsi="Arial" w:cs="Arial"/>
          <w:sz w:val="16"/>
          <w:szCs w:val="16"/>
        </w:rPr>
        <w:t xml:space="preserve">Fecha de </w:t>
      </w:r>
      <w:r w:rsidR="00BE3A2E" w:rsidRPr="006C173F">
        <w:rPr>
          <w:rFonts w:ascii="Arial" w:hAnsi="Arial" w:cs="Arial"/>
          <w:sz w:val="16"/>
          <w:szCs w:val="16"/>
        </w:rPr>
        <w:t>corte</w:t>
      </w:r>
      <w:r w:rsidRPr="006C173F">
        <w:rPr>
          <w:rFonts w:ascii="Arial" w:hAnsi="Arial" w:cs="Arial"/>
          <w:sz w:val="16"/>
          <w:szCs w:val="16"/>
        </w:rPr>
        <w:t xml:space="preserve">: registre la fecha de </w:t>
      </w:r>
      <w:r w:rsidR="00BE3A2E" w:rsidRPr="006C173F">
        <w:rPr>
          <w:rFonts w:ascii="Arial" w:hAnsi="Arial" w:cs="Arial"/>
          <w:sz w:val="16"/>
          <w:szCs w:val="16"/>
        </w:rPr>
        <w:t>c</w:t>
      </w:r>
      <w:r w:rsidR="00723DA4" w:rsidRPr="006C173F">
        <w:rPr>
          <w:rFonts w:ascii="Arial" w:hAnsi="Arial" w:cs="Arial"/>
          <w:sz w:val="16"/>
          <w:szCs w:val="16"/>
        </w:rPr>
        <w:t>orte del cálculo de la reserva</w:t>
      </w:r>
      <w:r w:rsidRPr="006C173F">
        <w:rPr>
          <w:rFonts w:ascii="Arial" w:hAnsi="Arial" w:cs="Arial"/>
          <w:sz w:val="16"/>
          <w:szCs w:val="16"/>
        </w:rPr>
        <w:t xml:space="preserve">, bajo el formato </w:t>
      </w:r>
      <w:proofErr w:type="spellStart"/>
      <w:r w:rsidR="00EE5D2C" w:rsidRPr="006C173F">
        <w:rPr>
          <w:rFonts w:ascii="Arial" w:hAnsi="Arial" w:cs="Arial"/>
          <w:sz w:val="16"/>
          <w:szCs w:val="16"/>
        </w:rPr>
        <w:t>dd</w:t>
      </w:r>
      <w:proofErr w:type="spellEnd"/>
      <w:r w:rsidR="00EE5D2C" w:rsidRPr="006C173F">
        <w:rPr>
          <w:rFonts w:ascii="Arial" w:hAnsi="Arial" w:cs="Arial"/>
          <w:sz w:val="16"/>
          <w:szCs w:val="16"/>
        </w:rPr>
        <w:t>/mm/</w:t>
      </w:r>
      <w:proofErr w:type="spellStart"/>
      <w:r w:rsidR="00EE5D2C" w:rsidRPr="006C173F">
        <w:rPr>
          <w:rFonts w:ascii="Arial" w:hAnsi="Arial" w:cs="Arial"/>
          <w:sz w:val="16"/>
          <w:szCs w:val="16"/>
        </w:rPr>
        <w:t>aaaa</w:t>
      </w:r>
      <w:proofErr w:type="spellEnd"/>
      <w:r w:rsidR="00AC2B1E" w:rsidRPr="006C173F">
        <w:rPr>
          <w:rFonts w:ascii="Arial" w:hAnsi="Arial" w:cs="Arial"/>
          <w:sz w:val="16"/>
          <w:szCs w:val="16"/>
        </w:rPr>
        <w:t>.</w:t>
      </w:r>
    </w:p>
    <w:p w14:paraId="57FFC1D8" w14:textId="77777777" w:rsidR="003B4098" w:rsidRPr="006C173F" w:rsidRDefault="003B4098" w:rsidP="008F14A1">
      <w:pPr>
        <w:jc w:val="both"/>
        <w:rPr>
          <w:rFonts w:ascii="Arial" w:hAnsi="Arial" w:cs="Arial"/>
          <w:sz w:val="16"/>
          <w:szCs w:val="16"/>
        </w:rPr>
      </w:pPr>
    </w:p>
    <w:p w14:paraId="09BC657F" w14:textId="77777777" w:rsidR="0029116C" w:rsidRPr="006C173F" w:rsidRDefault="003F353D" w:rsidP="008F14A1">
      <w:pPr>
        <w:jc w:val="both"/>
        <w:outlineLvl w:val="0"/>
        <w:rPr>
          <w:rFonts w:ascii="Arial" w:hAnsi="Arial" w:cs="Arial"/>
          <w:b/>
          <w:sz w:val="16"/>
          <w:szCs w:val="16"/>
        </w:rPr>
      </w:pPr>
      <w:r w:rsidRPr="006C173F">
        <w:rPr>
          <w:rFonts w:ascii="Arial" w:hAnsi="Arial" w:cs="Arial"/>
          <w:b/>
          <w:sz w:val="16"/>
          <w:szCs w:val="16"/>
        </w:rPr>
        <w:t>Cuerpo del F</w:t>
      </w:r>
      <w:r w:rsidR="0029116C" w:rsidRPr="006C173F">
        <w:rPr>
          <w:rFonts w:ascii="Arial" w:hAnsi="Arial" w:cs="Arial"/>
          <w:b/>
          <w:sz w:val="16"/>
          <w:szCs w:val="16"/>
        </w:rPr>
        <w:t>ormato.</w:t>
      </w:r>
    </w:p>
    <w:p w14:paraId="1B8E6D70" w14:textId="77777777" w:rsidR="00F6451B" w:rsidRPr="006C173F" w:rsidRDefault="00F6451B" w:rsidP="008F14A1">
      <w:pPr>
        <w:jc w:val="both"/>
        <w:rPr>
          <w:rFonts w:ascii="Arial" w:hAnsi="Arial" w:cs="Arial"/>
          <w:sz w:val="16"/>
          <w:szCs w:val="16"/>
        </w:rPr>
      </w:pPr>
    </w:p>
    <w:p w14:paraId="42093349" w14:textId="77777777" w:rsidR="00F6451B" w:rsidRPr="006C173F" w:rsidRDefault="003F353D" w:rsidP="00FC1C22">
      <w:pPr>
        <w:jc w:val="both"/>
        <w:outlineLvl w:val="0"/>
        <w:rPr>
          <w:rFonts w:ascii="Arial" w:hAnsi="Arial" w:cs="Arial"/>
          <w:sz w:val="16"/>
          <w:szCs w:val="16"/>
        </w:rPr>
      </w:pPr>
      <w:r w:rsidRPr="006C173F">
        <w:rPr>
          <w:rFonts w:ascii="Arial" w:hAnsi="Arial" w:cs="Arial"/>
          <w:b/>
          <w:sz w:val="16"/>
          <w:szCs w:val="16"/>
        </w:rPr>
        <w:t>Unidad de C</w:t>
      </w:r>
      <w:r w:rsidR="001E2F46" w:rsidRPr="006C173F">
        <w:rPr>
          <w:rFonts w:ascii="Arial" w:hAnsi="Arial" w:cs="Arial"/>
          <w:b/>
          <w:sz w:val="16"/>
          <w:szCs w:val="16"/>
        </w:rPr>
        <w:t>aptura 1:</w:t>
      </w:r>
      <w:r w:rsidR="001E2F46" w:rsidRPr="006C173F">
        <w:rPr>
          <w:rFonts w:ascii="Arial" w:hAnsi="Arial" w:cs="Arial"/>
          <w:sz w:val="16"/>
          <w:szCs w:val="16"/>
        </w:rPr>
        <w:t xml:space="preserve"> Se debe </w:t>
      </w:r>
      <w:proofErr w:type="gramStart"/>
      <w:r w:rsidR="001E2F46" w:rsidRPr="006C173F">
        <w:rPr>
          <w:rFonts w:ascii="Arial" w:hAnsi="Arial" w:cs="Arial"/>
          <w:sz w:val="16"/>
          <w:szCs w:val="16"/>
        </w:rPr>
        <w:t xml:space="preserve">reportar </w:t>
      </w:r>
      <w:r w:rsidR="00F6451B" w:rsidRPr="006C173F">
        <w:rPr>
          <w:rFonts w:ascii="Arial" w:hAnsi="Arial" w:cs="Arial"/>
          <w:sz w:val="16"/>
          <w:szCs w:val="16"/>
        </w:rPr>
        <w:t xml:space="preserve"> la</w:t>
      </w:r>
      <w:proofErr w:type="gramEnd"/>
      <w:r w:rsidR="00F6451B" w:rsidRPr="006C173F">
        <w:rPr>
          <w:rFonts w:ascii="Arial" w:hAnsi="Arial" w:cs="Arial"/>
          <w:sz w:val="16"/>
          <w:szCs w:val="16"/>
        </w:rPr>
        <w:t xml:space="preserve"> información relacionada con el </w:t>
      </w:r>
      <w:r w:rsidR="00535B51" w:rsidRPr="00FC1C22">
        <w:rPr>
          <w:rFonts w:ascii="Arial" w:hAnsi="Arial" w:cs="Arial"/>
          <w:sz w:val="16"/>
          <w:szCs w:val="16"/>
        </w:rPr>
        <w:t>causante de la prestación</w:t>
      </w:r>
      <w:r w:rsidR="00691F1D" w:rsidRPr="006C173F">
        <w:rPr>
          <w:rFonts w:ascii="Arial" w:hAnsi="Arial" w:cs="Arial"/>
          <w:sz w:val="16"/>
          <w:szCs w:val="16"/>
        </w:rPr>
        <w:t xml:space="preserve">, </w:t>
      </w:r>
      <w:r w:rsidR="00F6451B" w:rsidRPr="006C173F">
        <w:rPr>
          <w:rFonts w:ascii="Arial" w:hAnsi="Arial" w:cs="Arial"/>
          <w:sz w:val="16"/>
          <w:szCs w:val="16"/>
        </w:rPr>
        <w:t xml:space="preserve"> </w:t>
      </w:r>
      <w:r w:rsidR="00DA57CD" w:rsidRPr="006C173F">
        <w:rPr>
          <w:rFonts w:ascii="Arial" w:hAnsi="Arial" w:cs="Arial"/>
          <w:sz w:val="16"/>
          <w:szCs w:val="16"/>
        </w:rPr>
        <w:t>asegurado</w:t>
      </w:r>
      <w:r w:rsidR="0060199C" w:rsidRPr="006C173F">
        <w:rPr>
          <w:rFonts w:ascii="Arial" w:hAnsi="Arial" w:cs="Arial"/>
          <w:sz w:val="16"/>
          <w:szCs w:val="16"/>
        </w:rPr>
        <w:t>,</w:t>
      </w:r>
      <w:r w:rsidR="00DA57CD" w:rsidRPr="006C173F">
        <w:rPr>
          <w:rFonts w:ascii="Arial" w:hAnsi="Arial" w:cs="Arial"/>
          <w:sz w:val="16"/>
          <w:szCs w:val="16"/>
        </w:rPr>
        <w:t xml:space="preserve"> </w:t>
      </w:r>
      <w:r w:rsidR="00F6451B" w:rsidRPr="006C173F">
        <w:rPr>
          <w:rFonts w:ascii="Arial" w:hAnsi="Arial" w:cs="Arial"/>
          <w:sz w:val="16"/>
          <w:szCs w:val="16"/>
        </w:rPr>
        <w:t>pensionado o rentista</w:t>
      </w:r>
      <w:r w:rsidR="001E2F46" w:rsidRPr="006C173F">
        <w:rPr>
          <w:rFonts w:ascii="Arial" w:hAnsi="Arial" w:cs="Arial"/>
          <w:sz w:val="16"/>
          <w:szCs w:val="16"/>
        </w:rPr>
        <w:t xml:space="preserve">. En ella </w:t>
      </w:r>
      <w:r w:rsidR="00F6451B" w:rsidRPr="006C173F">
        <w:rPr>
          <w:rFonts w:ascii="Arial" w:hAnsi="Arial" w:cs="Arial"/>
          <w:sz w:val="16"/>
          <w:szCs w:val="16"/>
        </w:rPr>
        <w:t>también se registra la información de los beneficiarios perteneciente</w:t>
      </w:r>
      <w:r w:rsidR="00AB13A6" w:rsidRPr="006C173F">
        <w:rPr>
          <w:rFonts w:ascii="Arial" w:hAnsi="Arial" w:cs="Arial"/>
          <w:sz w:val="16"/>
          <w:szCs w:val="16"/>
        </w:rPr>
        <w:t>s</w:t>
      </w:r>
      <w:r w:rsidR="00F6451B" w:rsidRPr="006C173F">
        <w:rPr>
          <w:rFonts w:ascii="Arial" w:hAnsi="Arial" w:cs="Arial"/>
          <w:sz w:val="16"/>
          <w:szCs w:val="16"/>
        </w:rPr>
        <w:t xml:space="preserve"> a </w:t>
      </w:r>
      <w:r w:rsidR="003A2325" w:rsidRPr="006C173F">
        <w:rPr>
          <w:rFonts w:ascii="Arial" w:hAnsi="Arial" w:cs="Arial"/>
          <w:sz w:val="16"/>
          <w:szCs w:val="16"/>
        </w:rPr>
        <w:t>hijo</w:t>
      </w:r>
      <w:r w:rsidR="008E4284" w:rsidRPr="006C173F">
        <w:rPr>
          <w:rFonts w:ascii="Arial" w:hAnsi="Arial" w:cs="Arial"/>
          <w:sz w:val="16"/>
          <w:szCs w:val="16"/>
        </w:rPr>
        <w:t>s</w:t>
      </w:r>
      <w:r w:rsidR="003A2325" w:rsidRPr="006C173F">
        <w:rPr>
          <w:rFonts w:ascii="Arial" w:hAnsi="Arial" w:cs="Arial"/>
          <w:sz w:val="16"/>
          <w:szCs w:val="16"/>
        </w:rPr>
        <w:t xml:space="preserve"> inválidos, hijo</w:t>
      </w:r>
      <w:r w:rsidRPr="006C173F">
        <w:rPr>
          <w:rFonts w:ascii="Arial" w:hAnsi="Arial" w:cs="Arial"/>
          <w:sz w:val="16"/>
          <w:szCs w:val="16"/>
        </w:rPr>
        <w:t>s</w:t>
      </w:r>
      <w:r w:rsidR="003A2325" w:rsidRPr="006C173F">
        <w:rPr>
          <w:rFonts w:ascii="Arial" w:hAnsi="Arial" w:cs="Arial"/>
          <w:sz w:val="16"/>
          <w:szCs w:val="16"/>
        </w:rPr>
        <w:t xml:space="preserve"> menor</w:t>
      </w:r>
      <w:r w:rsidRPr="006C173F">
        <w:rPr>
          <w:rFonts w:ascii="Arial" w:hAnsi="Arial" w:cs="Arial"/>
          <w:sz w:val="16"/>
          <w:szCs w:val="16"/>
        </w:rPr>
        <w:t>es válidos</w:t>
      </w:r>
      <w:r w:rsidR="003A2325" w:rsidRPr="006C173F">
        <w:rPr>
          <w:rFonts w:ascii="Arial" w:hAnsi="Arial" w:cs="Arial"/>
          <w:sz w:val="16"/>
          <w:szCs w:val="16"/>
        </w:rPr>
        <w:t>, cónyuge/compañera o padres</w:t>
      </w:r>
      <w:r w:rsidR="002F493A" w:rsidRPr="006C173F">
        <w:rPr>
          <w:rFonts w:ascii="Arial" w:hAnsi="Arial" w:cs="Arial"/>
          <w:sz w:val="16"/>
          <w:szCs w:val="16"/>
        </w:rPr>
        <w:t xml:space="preserve"> y </w:t>
      </w:r>
      <w:r w:rsidR="003A2325" w:rsidRPr="006C173F">
        <w:rPr>
          <w:rFonts w:ascii="Arial" w:hAnsi="Arial" w:cs="Arial"/>
          <w:sz w:val="16"/>
          <w:szCs w:val="16"/>
        </w:rPr>
        <w:t>compañ</w:t>
      </w:r>
      <w:r w:rsidR="00A15D4B" w:rsidRPr="006C173F">
        <w:rPr>
          <w:rFonts w:ascii="Arial" w:hAnsi="Arial" w:cs="Arial"/>
          <w:sz w:val="16"/>
          <w:szCs w:val="16"/>
        </w:rPr>
        <w:t xml:space="preserve">era </w:t>
      </w:r>
      <w:r w:rsidR="00A15D4B" w:rsidRPr="00FC1C22">
        <w:rPr>
          <w:rFonts w:ascii="Arial" w:hAnsi="Arial" w:cs="Arial"/>
          <w:sz w:val="16"/>
          <w:szCs w:val="16"/>
        </w:rPr>
        <w:t>menor</w:t>
      </w:r>
      <w:r w:rsidR="002F493A" w:rsidRPr="006C173F">
        <w:rPr>
          <w:rFonts w:ascii="Arial" w:hAnsi="Arial" w:cs="Arial"/>
          <w:sz w:val="16"/>
          <w:szCs w:val="16"/>
        </w:rPr>
        <w:t xml:space="preserve"> de 30 años sin hijos</w:t>
      </w:r>
      <w:r w:rsidR="008E4284" w:rsidRPr="006C173F">
        <w:rPr>
          <w:rFonts w:ascii="Arial" w:hAnsi="Arial" w:cs="Arial"/>
          <w:sz w:val="16"/>
          <w:szCs w:val="16"/>
        </w:rPr>
        <w:t xml:space="preserve"> con derecho a renta </w:t>
      </w:r>
      <w:r w:rsidR="008E4284" w:rsidRPr="00FC1C22">
        <w:rPr>
          <w:rFonts w:ascii="Arial" w:hAnsi="Arial" w:cs="Arial"/>
          <w:sz w:val="16"/>
          <w:szCs w:val="16"/>
        </w:rPr>
        <w:t>temporal</w:t>
      </w:r>
      <w:r w:rsidR="000C5B12" w:rsidRPr="00FC1C22">
        <w:rPr>
          <w:rFonts w:ascii="Arial" w:hAnsi="Arial" w:cs="Arial"/>
          <w:sz w:val="16"/>
          <w:szCs w:val="16"/>
        </w:rPr>
        <w:t xml:space="preserve"> </w:t>
      </w:r>
      <w:r w:rsidR="00277ED5" w:rsidRPr="00FC1C22">
        <w:rPr>
          <w:rFonts w:ascii="Arial" w:hAnsi="Arial" w:cs="Arial"/>
          <w:sz w:val="16"/>
          <w:szCs w:val="16"/>
        </w:rPr>
        <w:t>o</w:t>
      </w:r>
      <w:r w:rsidR="000C5B12" w:rsidRPr="00FC1C22">
        <w:rPr>
          <w:rFonts w:ascii="Arial" w:hAnsi="Arial" w:cs="Arial"/>
          <w:sz w:val="16"/>
          <w:szCs w:val="16"/>
        </w:rPr>
        <w:t xml:space="preserve"> los beneficiarios asociados a la renta</w:t>
      </w:r>
      <w:r w:rsidR="002F493A" w:rsidRPr="006C173F">
        <w:rPr>
          <w:rFonts w:ascii="Arial" w:hAnsi="Arial" w:cs="Arial"/>
          <w:sz w:val="16"/>
          <w:szCs w:val="16"/>
        </w:rPr>
        <w:t xml:space="preserve">; </w:t>
      </w:r>
      <w:r w:rsidR="00513B9F" w:rsidRPr="006C173F">
        <w:rPr>
          <w:rFonts w:ascii="Arial" w:hAnsi="Arial" w:cs="Arial"/>
          <w:sz w:val="16"/>
          <w:szCs w:val="16"/>
        </w:rPr>
        <w:t>se diligencia si aplica</w:t>
      </w:r>
      <w:r w:rsidR="008E4284" w:rsidRPr="006C173F">
        <w:rPr>
          <w:rFonts w:ascii="Arial" w:hAnsi="Arial" w:cs="Arial"/>
          <w:sz w:val="16"/>
          <w:szCs w:val="16"/>
        </w:rPr>
        <w:t>, identificando cada beneficiario con su respectivo parentesco</w:t>
      </w:r>
      <w:r w:rsidR="00D36851" w:rsidRPr="006C173F">
        <w:rPr>
          <w:rFonts w:ascii="Arial" w:hAnsi="Arial" w:cs="Arial"/>
          <w:sz w:val="16"/>
          <w:szCs w:val="16"/>
        </w:rPr>
        <w:t xml:space="preserve">. </w:t>
      </w:r>
    </w:p>
    <w:p w14:paraId="760149F0" w14:textId="77777777" w:rsidR="00F6451B" w:rsidRPr="006C173F" w:rsidRDefault="00F6451B" w:rsidP="008F14A1">
      <w:pPr>
        <w:jc w:val="both"/>
        <w:outlineLvl w:val="0"/>
        <w:rPr>
          <w:rFonts w:ascii="Arial" w:hAnsi="Arial" w:cs="Arial"/>
          <w:sz w:val="16"/>
          <w:szCs w:val="16"/>
        </w:rPr>
      </w:pPr>
    </w:p>
    <w:p w14:paraId="2A7E74E6" w14:textId="77777777" w:rsidR="009B73C8" w:rsidRPr="006C173F" w:rsidRDefault="00D36851" w:rsidP="009B73C8">
      <w:pPr>
        <w:jc w:val="both"/>
        <w:rPr>
          <w:rFonts w:ascii="Arial" w:hAnsi="Arial" w:cs="Arial"/>
          <w:color w:val="365F91"/>
          <w:sz w:val="16"/>
          <w:szCs w:val="16"/>
        </w:rPr>
      </w:pPr>
      <w:r w:rsidRPr="006C173F">
        <w:rPr>
          <w:rFonts w:ascii="Arial" w:hAnsi="Arial" w:cs="Arial"/>
          <w:sz w:val="16"/>
          <w:szCs w:val="16"/>
        </w:rPr>
        <w:t>En el caso de varios hijos, solo se requiere diligenciar el</w:t>
      </w:r>
      <w:r w:rsidR="002F793C" w:rsidRPr="006C173F">
        <w:rPr>
          <w:rFonts w:ascii="Arial" w:hAnsi="Arial" w:cs="Arial"/>
          <w:sz w:val="16"/>
          <w:szCs w:val="16"/>
        </w:rPr>
        <w:t xml:space="preserve"> </w:t>
      </w:r>
      <w:r w:rsidRPr="006C173F">
        <w:rPr>
          <w:rFonts w:ascii="Arial" w:hAnsi="Arial" w:cs="Arial"/>
          <w:sz w:val="16"/>
          <w:szCs w:val="16"/>
        </w:rPr>
        <w:t>de menor edad</w:t>
      </w:r>
      <w:r w:rsidR="00D70402" w:rsidRPr="006C173F">
        <w:rPr>
          <w:rFonts w:ascii="Arial" w:hAnsi="Arial" w:cs="Arial"/>
          <w:sz w:val="16"/>
          <w:szCs w:val="16"/>
        </w:rPr>
        <w:t xml:space="preserve"> </w:t>
      </w:r>
      <w:r w:rsidR="0064385E" w:rsidRPr="006C173F">
        <w:rPr>
          <w:rFonts w:ascii="Arial" w:hAnsi="Arial" w:cs="Arial"/>
          <w:sz w:val="16"/>
          <w:szCs w:val="16"/>
        </w:rPr>
        <w:t>y</w:t>
      </w:r>
      <w:r w:rsidR="00D70402" w:rsidRPr="006C173F">
        <w:rPr>
          <w:rFonts w:ascii="Arial" w:hAnsi="Arial" w:cs="Arial"/>
          <w:color w:val="0000FF"/>
          <w:sz w:val="16"/>
          <w:szCs w:val="16"/>
        </w:rPr>
        <w:t xml:space="preserve"> </w:t>
      </w:r>
      <w:r w:rsidR="00D70402" w:rsidRPr="006C173F">
        <w:rPr>
          <w:rFonts w:ascii="Arial" w:hAnsi="Arial" w:cs="Arial"/>
          <w:sz w:val="16"/>
          <w:szCs w:val="16"/>
        </w:rPr>
        <w:t>los hijos mayores de 18 años</w:t>
      </w:r>
      <w:r w:rsidR="00D70402" w:rsidRPr="006C173F">
        <w:rPr>
          <w:rFonts w:ascii="Arial" w:hAnsi="Arial" w:cs="Arial"/>
          <w:color w:val="0000FF"/>
          <w:sz w:val="16"/>
          <w:szCs w:val="16"/>
        </w:rPr>
        <w:t xml:space="preserve"> </w:t>
      </w:r>
      <w:r w:rsidR="00D70402" w:rsidRPr="006C173F">
        <w:rPr>
          <w:rFonts w:ascii="Arial" w:hAnsi="Arial" w:cs="Arial"/>
          <w:sz w:val="16"/>
          <w:szCs w:val="16"/>
        </w:rPr>
        <w:t>hasta los 25, que mantienen derechos por ser estudiantes</w:t>
      </w:r>
      <w:r w:rsidRPr="006C173F">
        <w:rPr>
          <w:rFonts w:ascii="Arial" w:hAnsi="Arial" w:cs="Arial"/>
          <w:sz w:val="16"/>
          <w:szCs w:val="16"/>
        </w:rPr>
        <w:t xml:space="preserve">.  En el caso de varios hijos inválidos, solo se requiere diligenciar el de menor edad. </w:t>
      </w:r>
    </w:p>
    <w:p w14:paraId="50576702" w14:textId="77777777" w:rsidR="00D36851" w:rsidRPr="006C173F" w:rsidRDefault="00D36851" w:rsidP="009E3000">
      <w:pPr>
        <w:jc w:val="both"/>
        <w:outlineLvl w:val="0"/>
        <w:rPr>
          <w:rFonts w:ascii="Arial" w:hAnsi="Arial" w:cs="Arial"/>
          <w:sz w:val="16"/>
          <w:szCs w:val="16"/>
        </w:rPr>
      </w:pPr>
    </w:p>
    <w:p w14:paraId="44178E32" w14:textId="77777777" w:rsidR="008A68D0" w:rsidRPr="006C173F" w:rsidRDefault="008A68D0" w:rsidP="008F14A1">
      <w:pPr>
        <w:jc w:val="both"/>
        <w:rPr>
          <w:rFonts w:ascii="Arial" w:hAnsi="Arial" w:cs="Arial"/>
          <w:sz w:val="16"/>
          <w:szCs w:val="16"/>
        </w:rPr>
      </w:pPr>
    </w:p>
    <w:p w14:paraId="56B6DF2B" w14:textId="77777777" w:rsidR="008A68D0" w:rsidRDefault="001E2F46" w:rsidP="00D54EDF">
      <w:pPr>
        <w:jc w:val="both"/>
        <w:rPr>
          <w:rFonts w:ascii="Arial" w:hAnsi="Arial" w:cs="Arial"/>
          <w:sz w:val="16"/>
          <w:szCs w:val="16"/>
        </w:rPr>
      </w:pPr>
      <w:r w:rsidRPr="006C173F">
        <w:rPr>
          <w:rFonts w:ascii="Arial" w:hAnsi="Arial" w:cs="Arial"/>
          <w:b/>
          <w:sz w:val="16"/>
          <w:szCs w:val="16"/>
        </w:rPr>
        <w:t>U</w:t>
      </w:r>
      <w:r w:rsidR="008A68D0" w:rsidRPr="006C173F">
        <w:rPr>
          <w:rFonts w:ascii="Arial" w:hAnsi="Arial" w:cs="Arial"/>
          <w:b/>
          <w:sz w:val="16"/>
          <w:szCs w:val="16"/>
        </w:rPr>
        <w:t xml:space="preserve">nidad de </w:t>
      </w:r>
      <w:r w:rsidR="003F353D" w:rsidRPr="006C173F">
        <w:rPr>
          <w:rFonts w:ascii="Arial" w:hAnsi="Arial" w:cs="Arial"/>
          <w:b/>
          <w:sz w:val="16"/>
          <w:szCs w:val="16"/>
        </w:rPr>
        <w:t>C</w:t>
      </w:r>
      <w:r w:rsidR="008A68D0" w:rsidRPr="006C173F">
        <w:rPr>
          <w:rFonts w:ascii="Arial" w:hAnsi="Arial" w:cs="Arial"/>
          <w:b/>
          <w:sz w:val="16"/>
          <w:szCs w:val="16"/>
        </w:rPr>
        <w:t xml:space="preserve">aptura </w:t>
      </w:r>
      <w:r w:rsidR="00F6451B" w:rsidRPr="006C173F">
        <w:rPr>
          <w:rFonts w:ascii="Arial" w:hAnsi="Arial" w:cs="Arial"/>
          <w:b/>
          <w:sz w:val="16"/>
          <w:szCs w:val="16"/>
        </w:rPr>
        <w:t>2</w:t>
      </w:r>
      <w:r w:rsidRPr="006C173F">
        <w:rPr>
          <w:rFonts w:ascii="Arial" w:hAnsi="Arial" w:cs="Arial"/>
          <w:b/>
          <w:sz w:val="16"/>
          <w:szCs w:val="16"/>
        </w:rPr>
        <w:t>:</w:t>
      </w:r>
      <w:r w:rsidRPr="006C173F">
        <w:rPr>
          <w:rFonts w:ascii="Arial" w:hAnsi="Arial" w:cs="Arial"/>
          <w:sz w:val="16"/>
          <w:szCs w:val="16"/>
        </w:rPr>
        <w:t xml:space="preserve"> </w:t>
      </w:r>
      <w:r w:rsidR="00DE1145" w:rsidRPr="006C173F">
        <w:rPr>
          <w:rFonts w:ascii="Arial" w:hAnsi="Arial" w:cs="Arial"/>
          <w:sz w:val="16"/>
          <w:szCs w:val="16"/>
        </w:rPr>
        <w:t xml:space="preserve"> </w:t>
      </w:r>
      <w:r w:rsidR="007274E1" w:rsidRPr="006C173F">
        <w:rPr>
          <w:rFonts w:ascii="Arial" w:hAnsi="Arial" w:cs="Arial"/>
          <w:sz w:val="16"/>
          <w:szCs w:val="16"/>
        </w:rPr>
        <w:t xml:space="preserve"> Registre el total de las columnas </w:t>
      </w:r>
      <w:r w:rsidR="00265D2B" w:rsidRPr="006C173F">
        <w:rPr>
          <w:rFonts w:ascii="Arial" w:hAnsi="Arial" w:cs="Arial"/>
          <w:sz w:val="16"/>
          <w:szCs w:val="16"/>
        </w:rPr>
        <w:t>27,</w:t>
      </w:r>
      <w:r w:rsidRPr="006C173F">
        <w:rPr>
          <w:rFonts w:ascii="Arial" w:hAnsi="Arial" w:cs="Arial"/>
          <w:sz w:val="16"/>
          <w:szCs w:val="16"/>
        </w:rPr>
        <w:t xml:space="preserve"> 33 a </w:t>
      </w:r>
      <w:r w:rsidR="00691F1D" w:rsidRPr="006C173F">
        <w:rPr>
          <w:rFonts w:ascii="Arial" w:hAnsi="Arial" w:cs="Arial"/>
          <w:sz w:val="16"/>
          <w:szCs w:val="16"/>
        </w:rPr>
        <w:t>36, 38 a 41, 7</w:t>
      </w:r>
      <w:r w:rsidR="00CE0717" w:rsidRPr="006C173F">
        <w:rPr>
          <w:rFonts w:ascii="Arial" w:hAnsi="Arial" w:cs="Arial"/>
          <w:sz w:val="16"/>
          <w:szCs w:val="16"/>
        </w:rPr>
        <w:t>7,</w:t>
      </w:r>
      <w:r w:rsidR="009B73C8" w:rsidRPr="006C173F">
        <w:rPr>
          <w:rFonts w:ascii="Arial" w:hAnsi="Arial" w:cs="Arial"/>
          <w:sz w:val="16"/>
          <w:szCs w:val="16"/>
        </w:rPr>
        <w:t xml:space="preserve"> 78</w:t>
      </w:r>
      <w:r w:rsidR="00FC1C22">
        <w:rPr>
          <w:rFonts w:ascii="Arial" w:hAnsi="Arial" w:cs="Arial"/>
          <w:sz w:val="16"/>
          <w:szCs w:val="16"/>
        </w:rPr>
        <w:t>,</w:t>
      </w:r>
      <w:r w:rsidR="00691F1D" w:rsidRPr="006C173F">
        <w:rPr>
          <w:rFonts w:ascii="Arial" w:hAnsi="Arial" w:cs="Arial"/>
          <w:sz w:val="16"/>
          <w:szCs w:val="16"/>
        </w:rPr>
        <w:t xml:space="preserve"> 8</w:t>
      </w:r>
      <w:r w:rsidR="009B73C8" w:rsidRPr="006C173F">
        <w:rPr>
          <w:rFonts w:ascii="Arial" w:hAnsi="Arial" w:cs="Arial"/>
          <w:sz w:val="16"/>
          <w:szCs w:val="16"/>
        </w:rPr>
        <w:t>4</w:t>
      </w:r>
      <w:r w:rsidR="00FC1C22">
        <w:rPr>
          <w:rFonts w:ascii="Arial" w:hAnsi="Arial" w:cs="Arial"/>
          <w:sz w:val="16"/>
          <w:szCs w:val="16"/>
        </w:rPr>
        <w:t xml:space="preserve"> </w:t>
      </w:r>
      <w:r w:rsidR="00FC1C22" w:rsidRPr="00D54EDF">
        <w:rPr>
          <w:rFonts w:ascii="Arial" w:hAnsi="Arial" w:cs="Arial"/>
          <w:bCs/>
          <w:sz w:val="16"/>
          <w:szCs w:val="16"/>
        </w:rPr>
        <w:t xml:space="preserve">y </w:t>
      </w:r>
      <w:r w:rsidR="00442970" w:rsidRPr="00D54EDF">
        <w:rPr>
          <w:rFonts w:ascii="Arial" w:hAnsi="Arial" w:cs="Arial"/>
          <w:bCs/>
          <w:sz w:val="16"/>
          <w:szCs w:val="16"/>
        </w:rPr>
        <w:t>8</w:t>
      </w:r>
      <w:r w:rsidR="00FC1C22" w:rsidRPr="00D54EDF">
        <w:rPr>
          <w:rFonts w:ascii="Arial" w:hAnsi="Arial" w:cs="Arial"/>
          <w:bCs/>
          <w:sz w:val="16"/>
          <w:szCs w:val="16"/>
        </w:rPr>
        <w:t>9</w:t>
      </w:r>
      <w:r w:rsidR="009B73C8" w:rsidRPr="00D54EDF">
        <w:rPr>
          <w:rFonts w:ascii="Arial" w:hAnsi="Arial" w:cs="Arial"/>
          <w:bCs/>
          <w:sz w:val="16"/>
          <w:szCs w:val="16"/>
        </w:rPr>
        <w:t>.</w:t>
      </w:r>
    </w:p>
    <w:p w14:paraId="409C47A4" w14:textId="77777777" w:rsidR="006C173F" w:rsidRDefault="006C173F" w:rsidP="008F14A1">
      <w:pPr>
        <w:jc w:val="both"/>
        <w:rPr>
          <w:rFonts w:ascii="Arial" w:hAnsi="Arial" w:cs="Arial"/>
          <w:sz w:val="16"/>
          <w:szCs w:val="16"/>
        </w:rPr>
      </w:pPr>
    </w:p>
    <w:p w14:paraId="4675424F" w14:textId="77777777" w:rsidR="006C173F" w:rsidRDefault="006C173F" w:rsidP="008F14A1">
      <w:pPr>
        <w:jc w:val="both"/>
        <w:rPr>
          <w:rFonts w:ascii="Arial" w:hAnsi="Arial" w:cs="Arial"/>
          <w:sz w:val="16"/>
          <w:szCs w:val="16"/>
        </w:rPr>
      </w:pPr>
    </w:p>
    <w:p w14:paraId="1B7DA179" w14:textId="77777777" w:rsidR="006C173F" w:rsidRDefault="006C173F" w:rsidP="008F14A1">
      <w:pPr>
        <w:jc w:val="both"/>
        <w:rPr>
          <w:rFonts w:ascii="Arial" w:hAnsi="Arial" w:cs="Arial"/>
          <w:sz w:val="16"/>
          <w:szCs w:val="16"/>
        </w:rPr>
      </w:pPr>
    </w:p>
    <w:p w14:paraId="3DA87174" w14:textId="77777777" w:rsidR="006C173F" w:rsidRDefault="006C173F" w:rsidP="008F14A1">
      <w:pPr>
        <w:jc w:val="both"/>
        <w:rPr>
          <w:rFonts w:ascii="Arial" w:hAnsi="Arial" w:cs="Arial"/>
          <w:sz w:val="16"/>
          <w:szCs w:val="16"/>
        </w:rPr>
      </w:pPr>
    </w:p>
    <w:p w14:paraId="02154876" w14:textId="77777777" w:rsidR="006C173F" w:rsidRDefault="006C173F" w:rsidP="008F14A1">
      <w:pPr>
        <w:jc w:val="both"/>
        <w:rPr>
          <w:rFonts w:ascii="Arial" w:hAnsi="Arial" w:cs="Arial"/>
          <w:sz w:val="16"/>
          <w:szCs w:val="16"/>
        </w:rPr>
      </w:pPr>
    </w:p>
    <w:p w14:paraId="058977C4" w14:textId="0AA904CE" w:rsidR="006C173F" w:rsidRDefault="006C173F" w:rsidP="008F14A1">
      <w:pPr>
        <w:jc w:val="both"/>
        <w:rPr>
          <w:rFonts w:ascii="Arial" w:hAnsi="Arial" w:cs="Arial"/>
          <w:sz w:val="16"/>
          <w:szCs w:val="16"/>
        </w:rPr>
      </w:pPr>
    </w:p>
    <w:p w14:paraId="112A09E9" w14:textId="77777777" w:rsidR="00D54EDF" w:rsidRDefault="00D54EDF" w:rsidP="008F14A1">
      <w:pPr>
        <w:jc w:val="both"/>
        <w:rPr>
          <w:rFonts w:ascii="Arial" w:hAnsi="Arial" w:cs="Arial"/>
          <w:sz w:val="16"/>
          <w:szCs w:val="16"/>
        </w:rPr>
      </w:pPr>
    </w:p>
    <w:p w14:paraId="05C443B8" w14:textId="77777777" w:rsidR="006C173F" w:rsidRDefault="006C173F" w:rsidP="008F14A1">
      <w:pPr>
        <w:jc w:val="both"/>
        <w:rPr>
          <w:rFonts w:ascii="Arial" w:hAnsi="Arial" w:cs="Arial"/>
          <w:sz w:val="16"/>
          <w:szCs w:val="16"/>
        </w:rPr>
      </w:pPr>
    </w:p>
    <w:p w14:paraId="04BC8C7F" w14:textId="77777777" w:rsidR="00D54EDF" w:rsidRDefault="00D54EDF" w:rsidP="008F14A1">
      <w:pPr>
        <w:jc w:val="center"/>
        <w:rPr>
          <w:rFonts w:ascii="Arial" w:hAnsi="Arial" w:cs="Arial"/>
          <w:b/>
          <w:sz w:val="20"/>
          <w:szCs w:val="20"/>
        </w:rPr>
      </w:pPr>
    </w:p>
    <w:p w14:paraId="5566A613" w14:textId="627A3127" w:rsidR="00A262A1" w:rsidRPr="0098465D" w:rsidRDefault="00A262A1" w:rsidP="008F14A1">
      <w:pPr>
        <w:jc w:val="center"/>
        <w:rPr>
          <w:rFonts w:ascii="Arial" w:hAnsi="Arial" w:cs="Arial"/>
          <w:sz w:val="20"/>
          <w:szCs w:val="20"/>
        </w:rPr>
      </w:pPr>
      <w:r w:rsidRPr="0098465D">
        <w:rPr>
          <w:rFonts w:ascii="Arial" w:hAnsi="Arial" w:cs="Arial"/>
          <w:b/>
          <w:sz w:val="20"/>
          <w:szCs w:val="20"/>
        </w:rPr>
        <w:t>Información de Póliza</w:t>
      </w:r>
      <w:r w:rsidR="00007022" w:rsidRPr="0098465D">
        <w:rPr>
          <w:rFonts w:ascii="Arial" w:hAnsi="Arial" w:cs="Arial"/>
          <w:b/>
          <w:sz w:val="20"/>
          <w:szCs w:val="20"/>
        </w:rPr>
        <w:t>,</w:t>
      </w:r>
      <w:r w:rsidRPr="0098465D">
        <w:rPr>
          <w:rFonts w:ascii="Arial" w:hAnsi="Arial" w:cs="Arial"/>
          <w:b/>
          <w:sz w:val="20"/>
          <w:szCs w:val="20"/>
        </w:rPr>
        <w:t xml:space="preserve"> </w:t>
      </w:r>
      <w:r w:rsidR="00007022" w:rsidRPr="0098465D">
        <w:rPr>
          <w:rFonts w:ascii="Arial" w:hAnsi="Arial" w:cs="Arial"/>
          <w:b/>
          <w:sz w:val="20"/>
          <w:szCs w:val="20"/>
        </w:rPr>
        <w:t xml:space="preserve">Renta </w:t>
      </w:r>
      <w:r w:rsidRPr="0098465D">
        <w:rPr>
          <w:rFonts w:ascii="Arial" w:hAnsi="Arial" w:cs="Arial"/>
          <w:b/>
          <w:sz w:val="20"/>
          <w:szCs w:val="20"/>
        </w:rPr>
        <w:t>y Siniestro</w:t>
      </w:r>
    </w:p>
    <w:p w14:paraId="5DFE1958" w14:textId="77777777" w:rsidR="00A06450" w:rsidRPr="0098465D" w:rsidRDefault="00A06450" w:rsidP="008F14A1">
      <w:pPr>
        <w:tabs>
          <w:tab w:val="left" w:pos="0"/>
        </w:tabs>
        <w:jc w:val="both"/>
        <w:rPr>
          <w:rFonts w:ascii="Arial" w:hAnsi="Arial" w:cs="Arial"/>
          <w:sz w:val="18"/>
          <w:szCs w:val="18"/>
        </w:rPr>
      </w:pPr>
    </w:p>
    <w:p w14:paraId="781F343C" w14:textId="77777777" w:rsidR="004C60F3" w:rsidRPr="0098465D" w:rsidRDefault="004C60F3" w:rsidP="008F14A1">
      <w:pPr>
        <w:tabs>
          <w:tab w:val="left" w:pos="0"/>
        </w:tabs>
        <w:jc w:val="both"/>
        <w:rPr>
          <w:rFonts w:ascii="Arial" w:hAnsi="Arial" w:cs="Arial"/>
          <w:sz w:val="18"/>
          <w:szCs w:val="18"/>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01"/>
        <w:gridCol w:w="2968"/>
        <w:gridCol w:w="5754"/>
      </w:tblGrid>
      <w:tr w:rsidR="004F3A90" w:rsidRPr="0098465D" w14:paraId="48325A3A" w14:textId="77777777" w:rsidTr="00A262A1">
        <w:tc>
          <w:tcPr>
            <w:tcW w:w="1201" w:type="dxa"/>
            <w:tcBorders>
              <w:bottom w:val="single" w:sz="4" w:space="0" w:color="auto"/>
            </w:tcBorders>
          </w:tcPr>
          <w:p w14:paraId="6023D7E2" w14:textId="77777777" w:rsidR="004F3A90" w:rsidRPr="0098465D" w:rsidRDefault="004F3A90" w:rsidP="008F14A1">
            <w:pPr>
              <w:tabs>
                <w:tab w:val="left" w:pos="2880"/>
              </w:tabs>
              <w:jc w:val="center"/>
              <w:rPr>
                <w:rFonts w:ascii="Arial" w:hAnsi="Arial" w:cs="Arial"/>
                <w:b/>
                <w:sz w:val="18"/>
                <w:szCs w:val="18"/>
              </w:rPr>
            </w:pPr>
            <w:r w:rsidRPr="0098465D">
              <w:rPr>
                <w:rFonts w:ascii="Arial" w:hAnsi="Arial" w:cs="Arial"/>
                <w:b/>
                <w:sz w:val="18"/>
                <w:szCs w:val="18"/>
              </w:rPr>
              <w:t>Columna</w:t>
            </w:r>
          </w:p>
        </w:tc>
        <w:tc>
          <w:tcPr>
            <w:tcW w:w="2968" w:type="dxa"/>
            <w:tcBorders>
              <w:bottom w:val="single" w:sz="4" w:space="0" w:color="auto"/>
            </w:tcBorders>
          </w:tcPr>
          <w:p w14:paraId="5A1DDD21" w14:textId="77777777" w:rsidR="004F3A90" w:rsidRPr="0098465D" w:rsidRDefault="004F3A90" w:rsidP="008F14A1">
            <w:pPr>
              <w:tabs>
                <w:tab w:val="left" w:pos="2880"/>
              </w:tabs>
              <w:jc w:val="center"/>
              <w:rPr>
                <w:rFonts w:ascii="Arial" w:hAnsi="Arial" w:cs="Arial"/>
                <w:b/>
                <w:sz w:val="18"/>
                <w:szCs w:val="18"/>
              </w:rPr>
            </w:pPr>
            <w:r w:rsidRPr="0098465D">
              <w:rPr>
                <w:rFonts w:ascii="Arial" w:hAnsi="Arial" w:cs="Arial"/>
                <w:b/>
                <w:sz w:val="18"/>
                <w:szCs w:val="18"/>
              </w:rPr>
              <w:t>Nombre</w:t>
            </w:r>
          </w:p>
        </w:tc>
        <w:tc>
          <w:tcPr>
            <w:tcW w:w="5754" w:type="dxa"/>
            <w:tcBorders>
              <w:bottom w:val="single" w:sz="4" w:space="0" w:color="auto"/>
            </w:tcBorders>
          </w:tcPr>
          <w:p w14:paraId="46B927A2" w14:textId="77777777" w:rsidR="004F3A90" w:rsidRPr="0098465D" w:rsidRDefault="004F3A90" w:rsidP="008F14A1">
            <w:pPr>
              <w:tabs>
                <w:tab w:val="left" w:pos="2880"/>
              </w:tabs>
              <w:jc w:val="center"/>
              <w:rPr>
                <w:rFonts w:ascii="Arial" w:hAnsi="Arial" w:cs="Arial"/>
                <w:b/>
                <w:sz w:val="18"/>
                <w:szCs w:val="18"/>
              </w:rPr>
            </w:pPr>
            <w:r w:rsidRPr="0098465D">
              <w:rPr>
                <w:rFonts w:ascii="Arial" w:hAnsi="Arial" w:cs="Arial"/>
                <w:b/>
                <w:sz w:val="18"/>
                <w:szCs w:val="18"/>
              </w:rPr>
              <w:t>Descripción</w:t>
            </w:r>
          </w:p>
        </w:tc>
      </w:tr>
      <w:tr w:rsidR="004F3A90" w:rsidRPr="0098465D" w14:paraId="641ECCA0" w14:textId="77777777" w:rsidTr="00D54EDF">
        <w:tc>
          <w:tcPr>
            <w:tcW w:w="1201" w:type="dxa"/>
            <w:tcBorders>
              <w:top w:val="single" w:sz="4" w:space="0" w:color="auto"/>
              <w:bottom w:val="dashed" w:sz="4" w:space="0" w:color="auto"/>
            </w:tcBorders>
          </w:tcPr>
          <w:p w14:paraId="4EBC3DE2" w14:textId="77777777" w:rsidR="004F3A90" w:rsidRPr="0098465D" w:rsidRDefault="004F3A90" w:rsidP="008F14A1">
            <w:pPr>
              <w:tabs>
                <w:tab w:val="left" w:pos="2880"/>
              </w:tabs>
              <w:jc w:val="both"/>
              <w:rPr>
                <w:rFonts w:ascii="Arial" w:hAnsi="Arial" w:cs="Arial"/>
                <w:sz w:val="18"/>
                <w:szCs w:val="18"/>
              </w:rPr>
            </w:pPr>
            <w:r w:rsidRPr="0098465D">
              <w:rPr>
                <w:rFonts w:ascii="Arial" w:hAnsi="Arial" w:cs="Arial"/>
                <w:sz w:val="18"/>
                <w:szCs w:val="18"/>
              </w:rPr>
              <w:t>1</w:t>
            </w:r>
          </w:p>
        </w:tc>
        <w:tc>
          <w:tcPr>
            <w:tcW w:w="2968" w:type="dxa"/>
            <w:tcBorders>
              <w:top w:val="single" w:sz="4" w:space="0" w:color="auto"/>
              <w:bottom w:val="dashed" w:sz="4" w:space="0" w:color="auto"/>
            </w:tcBorders>
          </w:tcPr>
          <w:p w14:paraId="269EE6A3" w14:textId="77777777" w:rsidR="004F3A90" w:rsidRPr="0098465D" w:rsidRDefault="004F3A90" w:rsidP="008F14A1">
            <w:pPr>
              <w:jc w:val="both"/>
              <w:rPr>
                <w:rFonts w:ascii="Arial" w:hAnsi="Arial" w:cs="Arial"/>
                <w:sz w:val="18"/>
                <w:szCs w:val="18"/>
              </w:rPr>
            </w:pPr>
            <w:r w:rsidRPr="0098465D">
              <w:rPr>
                <w:rFonts w:ascii="Arial" w:hAnsi="Arial" w:cs="Arial"/>
                <w:sz w:val="18"/>
                <w:szCs w:val="18"/>
              </w:rPr>
              <w:t>Ramo</w:t>
            </w:r>
          </w:p>
        </w:tc>
        <w:tc>
          <w:tcPr>
            <w:tcW w:w="5754" w:type="dxa"/>
            <w:tcBorders>
              <w:top w:val="single" w:sz="4" w:space="0" w:color="auto"/>
              <w:bottom w:val="dashed" w:sz="4" w:space="0" w:color="auto"/>
            </w:tcBorders>
          </w:tcPr>
          <w:p w14:paraId="3902C565" w14:textId="7C83AC69" w:rsidR="00897373" w:rsidRPr="0098465D" w:rsidRDefault="004F3A90" w:rsidP="008F14A1">
            <w:pPr>
              <w:tabs>
                <w:tab w:val="left" w:pos="2880"/>
              </w:tabs>
              <w:jc w:val="both"/>
              <w:rPr>
                <w:rFonts w:ascii="Arial" w:hAnsi="Arial" w:cs="Arial"/>
                <w:sz w:val="18"/>
                <w:szCs w:val="18"/>
              </w:rPr>
            </w:pPr>
            <w:r w:rsidRPr="0098465D">
              <w:rPr>
                <w:rFonts w:ascii="Arial" w:hAnsi="Arial" w:cs="Arial"/>
                <w:sz w:val="18"/>
                <w:szCs w:val="18"/>
              </w:rPr>
              <w:t>Registre el código del ramo al cual pertenece la reserva de conformidad</w:t>
            </w:r>
            <w:r w:rsidR="00C90F43" w:rsidRPr="0098465D">
              <w:rPr>
                <w:rFonts w:ascii="Arial" w:hAnsi="Arial" w:cs="Arial"/>
                <w:sz w:val="18"/>
                <w:szCs w:val="18"/>
              </w:rPr>
              <w:t xml:space="preserve"> </w:t>
            </w:r>
            <w:r w:rsidRPr="0098465D">
              <w:rPr>
                <w:rFonts w:ascii="Arial" w:hAnsi="Arial" w:cs="Arial"/>
                <w:sz w:val="18"/>
                <w:szCs w:val="18"/>
              </w:rPr>
              <w:t xml:space="preserve">con el </w:t>
            </w:r>
            <w:r w:rsidR="003B1D73" w:rsidRPr="0098465D">
              <w:rPr>
                <w:rFonts w:ascii="Arial" w:hAnsi="Arial" w:cs="Arial"/>
                <w:sz w:val="18"/>
                <w:szCs w:val="18"/>
              </w:rPr>
              <w:t xml:space="preserve">capítulo segundo del </w:t>
            </w:r>
            <w:r w:rsidRPr="0098465D">
              <w:rPr>
                <w:rFonts w:ascii="Arial" w:hAnsi="Arial" w:cs="Arial"/>
                <w:sz w:val="18"/>
                <w:szCs w:val="18"/>
              </w:rPr>
              <w:t xml:space="preserve">título VI de la Circular </w:t>
            </w:r>
            <w:r w:rsidR="00C90F43" w:rsidRPr="0098465D">
              <w:rPr>
                <w:rFonts w:ascii="Arial" w:hAnsi="Arial" w:cs="Arial"/>
                <w:sz w:val="18"/>
                <w:szCs w:val="18"/>
              </w:rPr>
              <w:t>Externa 007 de 1996</w:t>
            </w:r>
            <w:r w:rsidRPr="0098465D">
              <w:rPr>
                <w:rFonts w:ascii="Arial" w:hAnsi="Arial" w:cs="Arial"/>
                <w:sz w:val="18"/>
                <w:szCs w:val="18"/>
              </w:rPr>
              <w:t xml:space="preserve">: </w:t>
            </w:r>
          </w:p>
          <w:p w14:paraId="3A5B86CA" w14:textId="77777777" w:rsidR="00897373" w:rsidRPr="0098465D" w:rsidRDefault="004F3A90" w:rsidP="008F14A1">
            <w:pPr>
              <w:tabs>
                <w:tab w:val="left" w:pos="2880"/>
              </w:tabs>
              <w:jc w:val="both"/>
              <w:rPr>
                <w:rFonts w:ascii="Arial" w:hAnsi="Arial" w:cs="Arial"/>
                <w:sz w:val="18"/>
                <w:szCs w:val="18"/>
              </w:rPr>
            </w:pPr>
            <w:proofErr w:type="gramStart"/>
            <w:r w:rsidRPr="0098465D">
              <w:rPr>
                <w:rFonts w:ascii="Arial" w:hAnsi="Arial" w:cs="Arial"/>
                <w:sz w:val="18"/>
                <w:szCs w:val="18"/>
              </w:rPr>
              <w:t xml:space="preserve">39 </w:t>
            </w:r>
            <w:r w:rsidR="00897373" w:rsidRPr="0098465D">
              <w:rPr>
                <w:rFonts w:ascii="Arial" w:hAnsi="Arial" w:cs="Arial"/>
                <w:sz w:val="18"/>
                <w:szCs w:val="18"/>
              </w:rPr>
              <w:t>:</w:t>
            </w:r>
            <w:proofErr w:type="gramEnd"/>
            <w:r w:rsidR="00897373" w:rsidRPr="0098465D">
              <w:rPr>
                <w:rFonts w:ascii="Arial" w:hAnsi="Arial" w:cs="Arial"/>
                <w:sz w:val="18"/>
                <w:szCs w:val="18"/>
              </w:rPr>
              <w:t>=</w:t>
            </w:r>
            <w:r w:rsidRPr="0098465D">
              <w:rPr>
                <w:rFonts w:ascii="Arial" w:hAnsi="Arial" w:cs="Arial"/>
                <w:sz w:val="18"/>
                <w:szCs w:val="18"/>
              </w:rPr>
              <w:t xml:space="preserve"> Riesgos Profesionales </w:t>
            </w:r>
          </w:p>
          <w:p w14:paraId="644EB7B7" w14:textId="77777777" w:rsidR="00897373" w:rsidRPr="0098465D" w:rsidRDefault="004F3A90" w:rsidP="008F14A1">
            <w:pPr>
              <w:tabs>
                <w:tab w:val="left" w:pos="2880"/>
              </w:tabs>
              <w:jc w:val="both"/>
              <w:rPr>
                <w:rFonts w:ascii="Arial" w:hAnsi="Arial" w:cs="Arial"/>
                <w:sz w:val="18"/>
                <w:szCs w:val="18"/>
              </w:rPr>
            </w:pPr>
            <w:proofErr w:type="gramStart"/>
            <w:r w:rsidRPr="0098465D">
              <w:rPr>
                <w:rFonts w:ascii="Arial" w:hAnsi="Arial" w:cs="Arial"/>
                <w:sz w:val="18"/>
                <w:szCs w:val="18"/>
              </w:rPr>
              <w:t xml:space="preserve">40 </w:t>
            </w:r>
            <w:r w:rsidR="00897373" w:rsidRPr="0098465D">
              <w:rPr>
                <w:rFonts w:ascii="Arial" w:hAnsi="Arial" w:cs="Arial"/>
                <w:sz w:val="18"/>
                <w:szCs w:val="18"/>
              </w:rPr>
              <w:t>:</w:t>
            </w:r>
            <w:proofErr w:type="gramEnd"/>
            <w:r w:rsidR="00897373" w:rsidRPr="0098465D">
              <w:rPr>
                <w:rFonts w:ascii="Arial" w:hAnsi="Arial" w:cs="Arial"/>
                <w:sz w:val="18"/>
                <w:szCs w:val="18"/>
              </w:rPr>
              <w:t>=</w:t>
            </w:r>
            <w:r w:rsidRPr="0098465D">
              <w:rPr>
                <w:rFonts w:ascii="Arial" w:hAnsi="Arial" w:cs="Arial"/>
                <w:sz w:val="18"/>
                <w:szCs w:val="18"/>
              </w:rPr>
              <w:t xml:space="preserve"> Pen</w:t>
            </w:r>
            <w:r w:rsidR="00A827A2" w:rsidRPr="0098465D">
              <w:rPr>
                <w:rFonts w:ascii="Arial" w:hAnsi="Arial" w:cs="Arial"/>
                <w:sz w:val="18"/>
                <w:szCs w:val="18"/>
              </w:rPr>
              <w:t>siones Ley 100</w:t>
            </w:r>
          </w:p>
          <w:p w14:paraId="3AEADA7F" w14:textId="77777777" w:rsidR="00897373" w:rsidRPr="0098465D" w:rsidRDefault="00A15D4B" w:rsidP="008F14A1">
            <w:pPr>
              <w:tabs>
                <w:tab w:val="left" w:pos="2880"/>
              </w:tabs>
              <w:jc w:val="both"/>
              <w:rPr>
                <w:rFonts w:ascii="Arial" w:hAnsi="Arial" w:cs="Arial"/>
                <w:sz w:val="18"/>
                <w:szCs w:val="18"/>
              </w:rPr>
            </w:pPr>
            <w:proofErr w:type="gramStart"/>
            <w:r w:rsidRPr="0098465D">
              <w:rPr>
                <w:rFonts w:ascii="Arial" w:hAnsi="Arial" w:cs="Arial"/>
                <w:sz w:val="18"/>
                <w:szCs w:val="18"/>
              </w:rPr>
              <w:t xml:space="preserve">41 </w:t>
            </w:r>
            <w:r w:rsidR="00897373" w:rsidRPr="0098465D">
              <w:rPr>
                <w:rFonts w:ascii="Arial" w:hAnsi="Arial" w:cs="Arial"/>
                <w:sz w:val="18"/>
                <w:szCs w:val="18"/>
              </w:rPr>
              <w:t>:</w:t>
            </w:r>
            <w:proofErr w:type="gramEnd"/>
            <w:r w:rsidR="00897373" w:rsidRPr="0098465D">
              <w:rPr>
                <w:rFonts w:ascii="Arial" w:hAnsi="Arial" w:cs="Arial"/>
                <w:sz w:val="18"/>
                <w:szCs w:val="18"/>
              </w:rPr>
              <w:t>=</w:t>
            </w:r>
            <w:r w:rsidR="00A827A2" w:rsidRPr="0098465D">
              <w:rPr>
                <w:rFonts w:ascii="Arial" w:hAnsi="Arial" w:cs="Arial"/>
                <w:sz w:val="18"/>
                <w:szCs w:val="18"/>
              </w:rPr>
              <w:t xml:space="preserve"> Pensiones Voluntarias</w:t>
            </w:r>
          </w:p>
          <w:p w14:paraId="5ECD0D01" w14:textId="77777777" w:rsidR="00897373" w:rsidRDefault="00A15D4B" w:rsidP="008F14A1">
            <w:pPr>
              <w:tabs>
                <w:tab w:val="left" w:pos="2880"/>
              </w:tabs>
              <w:jc w:val="both"/>
              <w:rPr>
                <w:rFonts w:ascii="Arial" w:hAnsi="Arial" w:cs="Arial"/>
                <w:sz w:val="18"/>
                <w:szCs w:val="18"/>
              </w:rPr>
            </w:pPr>
            <w:proofErr w:type="gramStart"/>
            <w:r w:rsidRPr="0098465D">
              <w:rPr>
                <w:rFonts w:ascii="Arial" w:hAnsi="Arial" w:cs="Arial"/>
                <w:sz w:val="18"/>
                <w:szCs w:val="18"/>
              </w:rPr>
              <w:t xml:space="preserve">42 </w:t>
            </w:r>
            <w:r w:rsidR="00897373" w:rsidRPr="0098465D">
              <w:rPr>
                <w:rFonts w:ascii="Arial" w:hAnsi="Arial" w:cs="Arial"/>
                <w:sz w:val="18"/>
                <w:szCs w:val="18"/>
              </w:rPr>
              <w:t>:</w:t>
            </w:r>
            <w:proofErr w:type="gramEnd"/>
            <w:r w:rsidR="00897373" w:rsidRPr="0098465D">
              <w:rPr>
                <w:rFonts w:ascii="Arial" w:hAnsi="Arial" w:cs="Arial"/>
                <w:sz w:val="18"/>
                <w:szCs w:val="18"/>
              </w:rPr>
              <w:t>=</w:t>
            </w:r>
            <w:r w:rsidRPr="0098465D">
              <w:rPr>
                <w:rFonts w:ascii="Arial" w:hAnsi="Arial" w:cs="Arial"/>
                <w:sz w:val="18"/>
                <w:szCs w:val="18"/>
              </w:rPr>
              <w:t xml:space="preserve"> Pensiones con C</w:t>
            </w:r>
            <w:r w:rsidR="004F3A90" w:rsidRPr="0098465D">
              <w:rPr>
                <w:rFonts w:ascii="Arial" w:hAnsi="Arial" w:cs="Arial"/>
                <w:sz w:val="18"/>
                <w:szCs w:val="18"/>
              </w:rPr>
              <w:t>onmutación</w:t>
            </w:r>
            <w:r w:rsidRPr="0098465D">
              <w:rPr>
                <w:rFonts w:ascii="Arial" w:hAnsi="Arial" w:cs="Arial"/>
                <w:sz w:val="18"/>
                <w:szCs w:val="18"/>
              </w:rPr>
              <w:t xml:space="preserve"> P</w:t>
            </w:r>
            <w:r w:rsidR="00A827A2" w:rsidRPr="0098465D">
              <w:rPr>
                <w:rFonts w:ascii="Arial" w:hAnsi="Arial" w:cs="Arial"/>
                <w:sz w:val="18"/>
                <w:szCs w:val="18"/>
              </w:rPr>
              <w:t>ensional</w:t>
            </w:r>
          </w:p>
          <w:p w14:paraId="7B78DB84" w14:textId="77777777" w:rsidR="00E86EF4" w:rsidRPr="009E6424" w:rsidRDefault="00E86EF4" w:rsidP="00E86EF4">
            <w:pPr>
              <w:tabs>
                <w:tab w:val="left" w:pos="2880"/>
              </w:tabs>
              <w:jc w:val="both"/>
              <w:rPr>
                <w:rFonts w:ascii="Arial" w:hAnsi="Arial" w:cs="Arial"/>
                <w:sz w:val="18"/>
                <w:szCs w:val="18"/>
              </w:rPr>
            </w:pPr>
            <w:proofErr w:type="gramStart"/>
            <w:r w:rsidRPr="009E6424">
              <w:rPr>
                <w:rFonts w:ascii="Arial" w:hAnsi="Arial" w:cs="Arial"/>
                <w:sz w:val="18"/>
                <w:szCs w:val="18"/>
              </w:rPr>
              <w:t>43 :</w:t>
            </w:r>
            <w:proofErr w:type="gramEnd"/>
            <w:r w:rsidRPr="009E6424">
              <w:rPr>
                <w:rFonts w:ascii="Arial" w:hAnsi="Arial" w:cs="Arial"/>
                <w:sz w:val="18"/>
                <w:szCs w:val="18"/>
              </w:rPr>
              <w:t>= Rentas Voluntarias</w:t>
            </w:r>
          </w:p>
          <w:p w14:paraId="668A5654" w14:textId="77777777" w:rsidR="00473800" w:rsidRPr="0098465D" w:rsidRDefault="007F3ACA" w:rsidP="008F14A1">
            <w:pPr>
              <w:tabs>
                <w:tab w:val="left" w:pos="2880"/>
              </w:tabs>
              <w:jc w:val="both"/>
              <w:rPr>
                <w:rFonts w:ascii="Arial" w:hAnsi="Arial" w:cs="Arial"/>
                <w:sz w:val="18"/>
                <w:szCs w:val="18"/>
              </w:rPr>
            </w:pPr>
            <w:r w:rsidRPr="0098465D">
              <w:rPr>
                <w:rFonts w:ascii="Arial" w:hAnsi="Arial" w:cs="Arial"/>
                <w:sz w:val="18"/>
                <w:szCs w:val="18"/>
              </w:rPr>
              <w:t>Celda obligatoria.</w:t>
            </w:r>
          </w:p>
        </w:tc>
      </w:tr>
      <w:tr w:rsidR="00557C0C" w:rsidRPr="0098465D" w14:paraId="36851D68" w14:textId="77777777" w:rsidTr="00D54EDF">
        <w:tc>
          <w:tcPr>
            <w:tcW w:w="1201" w:type="dxa"/>
            <w:tcBorders>
              <w:top w:val="dashed" w:sz="4" w:space="0" w:color="auto"/>
              <w:left w:val="single" w:sz="4" w:space="0" w:color="auto"/>
              <w:bottom w:val="dashed" w:sz="4" w:space="0" w:color="auto"/>
            </w:tcBorders>
          </w:tcPr>
          <w:p w14:paraId="0C9CF67C" w14:textId="77777777" w:rsidR="00557C0C" w:rsidRPr="0098465D" w:rsidRDefault="00557C0C" w:rsidP="008F14A1">
            <w:pPr>
              <w:tabs>
                <w:tab w:val="left" w:pos="2880"/>
              </w:tabs>
              <w:jc w:val="both"/>
              <w:rPr>
                <w:rFonts w:ascii="Arial" w:hAnsi="Arial" w:cs="Arial"/>
                <w:sz w:val="18"/>
                <w:szCs w:val="18"/>
              </w:rPr>
            </w:pPr>
            <w:r w:rsidRPr="0098465D">
              <w:rPr>
                <w:rFonts w:ascii="Arial" w:hAnsi="Arial" w:cs="Arial"/>
                <w:sz w:val="18"/>
                <w:szCs w:val="18"/>
              </w:rPr>
              <w:t>2</w:t>
            </w:r>
          </w:p>
        </w:tc>
        <w:tc>
          <w:tcPr>
            <w:tcW w:w="2968" w:type="dxa"/>
            <w:tcBorders>
              <w:top w:val="dashed" w:sz="4" w:space="0" w:color="auto"/>
              <w:bottom w:val="dashed" w:sz="4" w:space="0" w:color="auto"/>
            </w:tcBorders>
          </w:tcPr>
          <w:p w14:paraId="7CA8BD26" w14:textId="77777777" w:rsidR="00557C0C" w:rsidRPr="0098465D" w:rsidRDefault="00557C0C" w:rsidP="008F14A1">
            <w:pPr>
              <w:tabs>
                <w:tab w:val="left" w:pos="2880"/>
              </w:tabs>
              <w:jc w:val="both"/>
              <w:rPr>
                <w:rFonts w:ascii="Arial" w:hAnsi="Arial" w:cs="Arial"/>
                <w:sz w:val="18"/>
                <w:szCs w:val="18"/>
              </w:rPr>
            </w:pPr>
            <w:r w:rsidRPr="0098465D">
              <w:rPr>
                <w:rFonts w:ascii="Arial" w:hAnsi="Arial" w:cs="Arial"/>
                <w:sz w:val="18"/>
                <w:szCs w:val="18"/>
              </w:rPr>
              <w:t>Unidad</w:t>
            </w:r>
          </w:p>
        </w:tc>
        <w:tc>
          <w:tcPr>
            <w:tcW w:w="5754" w:type="dxa"/>
            <w:tcBorders>
              <w:top w:val="dashed" w:sz="4" w:space="0" w:color="auto"/>
              <w:bottom w:val="dashed" w:sz="4" w:space="0" w:color="auto"/>
            </w:tcBorders>
          </w:tcPr>
          <w:p w14:paraId="706D4D4B" w14:textId="77777777" w:rsidR="00897373" w:rsidRPr="0098465D" w:rsidRDefault="00557C0C" w:rsidP="008F14A1">
            <w:pPr>
              <w:tabs>
                <w:tab w:val="left" w:pos="2880"/>
              </w:tabs>
              <w:jc w:val="both"/>
              <w:rPr>
                <w:rFonts w:ascii="Arial" w:hAnsi="Arial" w:cs="Arial"/>
                <w:sz w:val="18"/>
                <w:szCs w:val="18"/>
              </w:rPr>
            </w:pPr>
            <w:r w:rsidRPr="0098465D">
              <w:rPr>
                <w:rFonts w:ascii="Arial" w:hAnsi="Arial" w:cs="Arial"/>
                <w:sz w:val="18"/>
                <w:szCs w:val="18"/>
              </w:rPr>
              <w:t>Regist</w:t>
            </w:r>
            <w:r w:rsidR="003F353D" w:rsidRPr="0098465D">
              <w:rPr>
                <w:rFonts w:ascii="Arial" w:hAnsi="Arial" w:cs="Arial"/>
                <w:sz w:val="18"/>
                <w:szCs w:val="18"/>
              </w:rPr>
              <w:t>re el código de acuerdo con el A</w:t>
            </w:r>
            <w:r w:rsidRPr="0098465D">
              <w:rPr>
                <w:rFonts w:ascii="Arial" w:hAnsi="Arial" w:cs="Arial"/>
                <w:sz w:val="18"/>
                <w:szCs w:val="18"/>
              </w:rPr>
              <w:t xml:space="preserve">nexo Código de </w:t>
            </w:r>
            <w:r w:rsidR="00D24507">
              <w:rPr>
                <w:rFonts w:ascii="Arial" w:hAnsi="Arial" w:cs="Arial"/>
                <w:sz w:val="18"/>
                <w:szCs w:val="18"/>
              </w:rPr>
              <w:t>m</w:t>
            </w:r>
            <w:r w:rsidRPr="0098465D">
              <w:rPr>
                <w:rFonts w:ascii="Arial" w:hAnsi="Arial" w:cs="Arial"/>
                <w:sz w:val="18"/>
                <w:szCs w:val="18"/>
              </w:rPr>
              <w:t>onedas</w:t>
            </w:r>
            <w:r w:rsidR="006841A4" w:rsidRPr="0098465D">
              <w:rPr>
                <w:rFonts w:ascii="Arial" w:hAnsi="Arial" w:cs="Arial"/>
                <w:sz w:val="18"/>
                <w:szCs w:val="18"/>
              </w:rPr>
              <w:t xml:space="preserve">.  </w:t>
            </w:r>
          </w:p>
          <w:p w14:paraId="2C3B2511" w14:textId="77777777" w:rsidR="00897373" w:rsidRPr="0098465D" w:rsidRDefault="006841A4" w:rsidP="008F14A1">
            <w:pPr>
              <w:tabs>
                <w:tab w:val="left" w:pos="2880"/>
              </w:tabs>
              <w:jc w:val="both"/>
              <w:rPr>
                <w:rFonts w:ascii="Arial" w:hAnsi="Arial" w:cs="Arial"/>
                <w:sz w:val="18"/>
                <w:szCs w:val="18"/>
              </w:rPr>
            </w:pPr>
            <w:r w:rsidRPr="0098465D">
              <w:rPr>
                <w:rFonts w:ascii="Arial" w:hAnsi="Arial" w:cs="Arial"/>
                <w:sz w:val="18"/>
                <w:szCs w:val="18"/>
              </w:rPr>
              <w:t>Si hay unidades informar su equivalencia en pesos</w:t>
            </w:r>
            <w:r w:rsidR="00086689" w:rsidRPr="0098465D">
              <w:rPr>
                <w:rFonts w:ascii="Arial" w:hAnsi="Arial" w:cs="Arial"/>
                <w:sz w:val="18"/>
                <w:szCs w:val="18"/>
              </w:rPr>
              <w:t xml:space="preserve"> en la </w:t>
            </w:r>
            <w:r w:rsidR="00A827A2" w:rsidRPr="0098465D">
              <w:rPr>
                <w:rFonts w:ascii="Arial" w:hAnsi="Arial" w:cs="Arial"/>
                <w:sz w:val="18"/>
                <w:szCs w:val="18"/>
              </w:rPr>
              <w:t>C</w:t>
            </w:r>
            <w:r w:rsidR="00086689" w:rsidRPr="0098465D">
              <w:rPr>
                <w:rFonts w:ascii="Arial" w:hAnsi="Arial" w:cs="Arial"/>
                <w:sz w:val="18"/>
                <w:szCs w:val="18"/>
              </w:rPr>
              <w:t>olumna 3</w:t>
            </w:r>
            <w:r w:rsidR="00A827A2" w:rsidRPr="0098465D">
              <w:rPr>
                <w:rFonts w:ascii="Arial" w:hAnsi="Arial" w:cs="Arial"/>
                <w:sz w:val="18"/>
                <w:szCs w:val="18"/>
              </w:rPr>
              <w:t>.</w:t>
            </w:r>
            <w:r w:rsidR="00086689" w:rsidRPr="0098465D">
              <w:rPr>
                <w:rFonts w:ascii="Arial" w:hAnsi="Arial" w:cs="Arial"/>
                <w:sz w:val="18"/>
                <w:szCs w:val="18"/>
              </w:rPr>
              <w:t xml:space="preserve"> </w:t>
            </w:r>
            <w:r w:rsidR="00923403" w:rsidRPr="0098465D">
              <w:rPr>
                <w:rFonts w:ascii="Arial" w:hAnsi="Arial" w:cs="Arial"/>
                <w:sz w:val="18"/>
                <w:szCs w:val="18"/>
              </w:rPr>
              <w:t xml:space="preserve"> </w:t>
            </w:r>
          </w:p>
          <w:p w14:paraId="7409C986" w14:textId="77777777" w:rsidR="006347E0" w:rsidRPr="0098465D" w:rsidRDefault="00E86EF4" w:rsidP="008F14A1">
            <w:pPr>
              <w:tabs>
                <w:tab w:val="left" w:pos="2880"/>
              </w:tabs>
              <w:jc w:val="both"/>
              <w:rPr>
                <w:rFonts w:ascii="Arial" w:hAnsi="Arial" w:cs="Arial"/>
                <w:sz w:val="18"/>
                <w:szCs w:val="18"/>
              </w:rPr>
            </w:pPr>
            <w:r>
              <w:rPr>
                <w:rFonts w:ascii="Arial" w:hAnsi="Arial" w:cs="Arial"/>
                <w:sz w:val="18"/>
                <w:szCs w:val="18"/>
              </w:rPr>
              <w:t xml:space="preserve">Si no aplica </w:t>
            </w:r>
            <w:r w:rsidR="00D7709F" w:rsidRPr="0098465D">
              <w:rPr>
                <w:rFonts w:ascii="Arial" w:hAnsi="Arial" w:cs="Arial"/>
                <w:sz w:val="18"/>
                <w:szCs w:val="18"/>
              </w:rPr>
              <w:t>no enviar celda.</w:t>
            </w:r>
          </w:p>
        </w:tc>
      </w:tr>
      <w:tr w:rsidR="006841A4" w:rsidRPr="0098465D" w14:paraId="673ADA92" w14:textId="77777777" w:rsidTr="00A262A1">
        <w:tc>
          <w:tcPr>
            <w:tcW w:w="1201" w:type="dxa"/>
            <w:tcBorders>
              <w:top w:val="dashed" w:sz="4" w:space="0" w:color="auto"/>
              <w:bottom w:val="dashed" w:sz="4" w:space="0" w:color="auto"/>
            </w:tcBorders>
          </w:tcPr>
          <w:p w14:paraId="2BC5DED9" w14:textId="77777777" w:rsidR="006841A4" w:rsidRPr="0098465D" w:rsidRDefault="006841A4" w:rsidP="008F14A1">
            <w:pPr>
              <w:tabs>
                <w:tab w:val="left" w:pos="2880"/>
              </w:tabs>
              <w:jc w:val="both"/>
              <w:rPr>
                <w:rFonts w:ascii="Arial" w:hAnsi="Arial" w:cs="Arial"/>
                <w:sz w:val="18"/>
                <w:szCs w:val="18"/>
              </w:rPr>
            </w:pPr>
            <w:r w:rsidRPr="0098465D">
              <w:rPr>
                <w:rFonts w:ascii="Arial" w:hAnsi="Arial" w:cs="Arial"/>
                <w:sz w:val="18"/>
                <w:szCs w:val="18"/>
              </w:rPr>
              <w:t>3</w:t>
            </w:r>
          </w:p>
        </w:tc>
        <w:tc>
          <w:tcPr>
            <w:tcW w:w="2968" w:type="dxa"/>
            <w:tcBorders>
              <w:top w:val="dashed" w:sz="4" w:space="0" w:color="auto"/>
              <w:bottom w:val="dashed" w:sz="4" w:space="0" w:color="auto"/>
            </w:tcBorders>
          </w:tcPr>
          <w:p w14:paraId="6102E9EC" w14:textId="77777777" w:rsidR="006841A4" w:rsidRPr="0098465D" w:rsidRDefault="006841A4" w:rsidP="008F14A1">
            <w:pPr>
              <w:tabs>
                <w:tab w:val="left" w:pos="2880"/>
              </w:tabs>
              <w:jc w:val="both"/>
              <w:rPr>
                <w:rFonts w:ascii="Arial" w:hAnsi="Arial" w:cs="Arial"/>
                <w:sz w:val="18"/>
                <w:szCs w:val="18"/>
              </w:rPr>
            </w:pPr>
            <w:r w:rsidRPr="0098465D">
              <w:rPr>
                <w:rFonts w:ascii="Arial" w:hAnsi="Arial" w:cs="Arial"/>
                <w:sz w:val="18"/>
                <w:szCs w:val="18"/>
              </w:rPr>
              <w:t>Equivalencia</w:t>
            </w:r>
          </w:p>
        </w:tc>
        <w:tc>
          <w:tcPr>
            <w:tcW w:w="5754" w:type="dxa"/>
            <w:tcBorders>
              <w:top w:val="dashed" w:sz="4" w:space="0" w:color="auto"/>
              <w:bottom w:val="dashed" w:sz="4" w:space="0" w:color="auto"/>
            </w:tcBorders>
          </w:tcPr>
          <w:p w14:paraId="47D4DA53" w14:textId="77777777" w:rsidR="00897373" w:rsidRPr="0098465D" w:rsidRDefault="006841A4" w:rsidP="008F14A1">
            <w:pPr>
              <w:tabs>
                <w:tab w:val="left" w:pos="2880"/>
              </w:tabs>
              <w:jc w:val="both"/>
              <w:rPr>
                <w:rFonts w:ascii="Arial" w:hAnsi="Arial" w:cs="Arial"/>
                <w:sz w:val="18"/>
                <w:szCs w:val="18"/>
              </w:rPr>
            </w:pPr>
            <w:r w:rsidRPr="0098465D">
              <w:rPr>
                <w:rFonts w:ascii="Arial" w:hAnsi="Arial" w:cs="Arial"/>
                <w:sz w:val="18"/>
                <w:szCs w:val="18"/>
              </w:rPr>
              <w:t>Registre la equivalencia en pesos de la unidad</w:t>
            </w:r>
            <w:r w:rsidR="00086689" w:rsidRPr="0098465D">
              <w:rPr>
                <w:rFonts w:ascii="Arial" w:hAnsi="Arial" w:cs="Arial"/>
                <w:sz w:val="18"/>
                <w:szCs w:val="18"/>
              </w:rPr>
              <w:t xml:space="preserve">, </w:t>
            </w:r>
            <w:r w:rsidR="00D7709F" w:rsidRPr="0098465D">
              <w:rPr>
                <w:rFonts w:ascii="Arial" w:hAnsi="Arial" w:cs="Arial"/>
                <w:sz w:val="18"/>
                <w:szCs w:val="18"/>
              </w:rPr>
              <w:t>consignada en la C</w:t>
            </w:r>
            <w:r w:rsidR="00086689" w:rsidRPr="0098465D">
              <w:rPr>
                <w:rFonts w:ascii="Arial" w:hAnsi="Arial" w:cs="Arial"/>
                <w:sz w:val="18"/>
                <w:szCs w:val="18"/>
              </w:rPr>
              <w:t>olumna 2</w:t>
            </w:r>
            <w:r w:rsidR="00D46A52" w:rsidRPr="0098465D">
              <w:rPr>
                <w:rFonts w:ascii="Arial" w:hAnsi="Arial" w:cs="Arial"/>
                <w:sz w:val="18"/>
                <w:szCs w:val="18"/>
              </w:rPr>
              <w:t>,</w:t>
            </w:r>
            <w:r w:rsidR="00561E2B" w:rsidRPr="0098465D">
              <w:rPr>
                <w:rFonts w:ascii="Arial" w:hAnsi="Arial" w:cs="Arial"/>
                <w:sz w:val="18"/>
                <w:szCs w:val="18"/>
              </w:rPr>
              <w:t xml:space="preserve"> a la fecha de evaluación de la reserva</w:t>
            </w:r>
            <w:r w:rsidRPr="0098465D">
              <w:rPr>
                <w:rFonts w:ascii="Arial" w:hAnsi="Arial" w:cs="Arial"/>
                <w:sz w:val="18"/>
                <w:szCs w:val="18"/>
              </w:rPr>
              <w:t>.</w:t>
            </w:r>
            <w:r w:rsidR="003F3FE4" w:rsidRPr="0098465D">
              <w:rPr>
                <w:rFonts w:ascii="Arial" w:hAnsi="Arial" w:cs="Arial"/>
                <w:sz w:val="18"/>
                <w:szCs w:val="18"/>
              </w:rPr>
              <w:t xml:space="preserve"> </w:t>
            </w:r>
            <w:r w:rsidR="00B83101" w:rsidRPr="0098465D">
              <w:rPr>
                <w:rFonts w:ascii="Arial" w:hAnsi="Arial" w:cs="Arial"/>
                <w:sz w:val="18"/>
                <w:szCs w:val="18"/>
              </w:rPr>
              <w:t xml:space="preserve"> </w:t>
            </w:r>
          </w:p>
          <w:p w14:paraId="4BC888F4" w14:textId="77777777" w:rsidR="007942B8" w:rsidRPr="0098465D" w:rsidRDefault="00D7709F" w:rsidP="00D7709F">
            <w:pPr>
              <w:tabs>
                <w:tab w:val="left" w:pos="2880"/>
              </w:tabs>
              <w:jc w:val="both"/>
              <w:rPr>
                <w:rFonts w:ascii="Arial" w:hAnsi="Arial" w:cs="Arial"/>
                <w:sz w:val="18"/>
                <w:szCs w:val="18"/>
              </w:rPr>
            </w:pPr>
            <w:r w:rsidRPr="0098465D">
              <w:rPr>
                <w:rFonts w:ascii="Arial" w:hAnsi="Arial" w:cs="Arial"/>
                <w:sz w:val="18"/>
                <w:szCs w:val="18"/>
              </w:rPr>
              <w:t>Si no aplica, no enviar celda.</w:t>
            </w:r>
          </w:p>
        </w:tc>
      </w:tr>
      <w:tr w:rsidR="004F3A90" w:rsidRPr="0098465D" w14:paraId="77215ED8" w14:textId="77777777" w:rsidTr="00A262A1">
        <w:trPr>
          <w:trHeight w:val="704"/>
        </w:trPr>
        <w:tc>
          <w:tcPr>
            <w:tcW w:w="1201" w:type="dxa"/>
            <w:tcBorders>
              <w:top w:val="dashed" w:sz="4" w:space="0" w:color="auto"/>
              <w:bottom w:val="dashed" w:sz="4" w:space="0" w:color="auto"/>
            </w:tcBorders>
          </w:tcPr>
          <w:p w14:paraId="57DFFC63" w14:textId="77777777" w:rsidR="004F3A90" w:rsidRPr="0098465D" w:rsidRDefault="00D46A52" w:rsidP="008F14A1">
            <w:pPr>
              <w:tabs>
                <w:tab w:val="left" w:pos="2880"/>
              </w:tabs>
              <w:jc w:val="both"/>
              <w:rPr>
                <w:rFonts w:ascii="Arial" w:hAnsi="Arial" w:cs="Arial"/>
                <w:sz w:val="18"/>
                <w:szCs w:val="18"/>
              </w:rPr>
            </w:pPr>
            <w:r w:rsidRPr="0098465D">
              <w:rPr>
                <w:rFonts w:ascii="Arial" w:hAnsi="Arial" w:cs="Arial"/>
                <w:sz w:val="18"/>
                <w:szCs w:val="18"/>
              </w:rPr>
              <w:t>4</w:t>
            </w:r>
          </w:p>
        </w:tc>
        <w:tc>
          <w:tcPr>
            <w:tcW w:w="2968" w:type="dxa"/>
            <w:tcBorders>
              <w:top w:val="dashed" w:sz="4" w:space="0" w:color="auto"/>
              <w:bottom w:val="dashed" w:sz="4" w:space="0" w:color="auto"/>
            </w:tcBorders>
          </w:tcPr>
          <w:p w14:paraId="46E24AA4" w14:textId="77777777" w:rsidR="004F3A90" w:rsidRPr="0098465D" w:rsidRDefault="004F3A90" w:rsidP="008F14A1">
            <w:pPr>
              <w:tabs>
                <w:tab w:val="left" w:pos="2880"/>
              </w:tabs>
              <w:jc w:val="both"/>
              <w:rPr>
                <w:rFonts w:ascii="Arial" w:hAnsi="Arial" w:cs="Arial"/>
                <w:sz w:val="18"/>
                <w:szCs w:val="18"/>
              </w:rPr>
            </w:pPr>
            <w:r w:rsidRPr="0098465D">
              <w:rPr>
                <w:rFonts w:ascii="Arial" w:hAnsi="Arial" w:cs="Arial"/>
                <w:sz w:val="18"/>
                <w:szCs w:val="18"/>
              </w:rPr>
              <w:t xml:space="preserve">Tasa de </w:t>
            </w:r>
            <w:r w:rsidR="00760F6D" w:rsidRPr="0098465D">
              <w:rPr>
                <w:rFonts w:ascii="Arial" w:hAnsi="Arial" w:cs="Arial"/>
                <w:sz w:val="18"/>
                <w:szCs w:val="18"/>
              </w:rPr>
              <w:t>C</w:t>
            </w:r>
            <w:r w:rsidRPr="0098465D">
              <w:rPr>
                <w:rFonts w:ascii="Arial" w:hAnsi="Arial" w:cs="Arial"/>
                <w:sz w:val="18"/>
                <w:szCs w:val="18"/>
              </w:rPr>
              <w:t>recimiento</w:t>
            </w:r>
          </w:p>
        </w:tc>
        <w:tc>
          <w:tcPr>
            <w:tcW w:w="5754" w:type="dxa"/>
            <w:tcBorders>
              <w:top w:val="dashed" w:sz="4" w:space="0" w:color="auto"/>
              <w:bottom w:val="dashed" w:sz="4" w:space="0" w:color="auto"/>
            </w:tcBorders>
          </w:tcPr>
          <w:p w14:paraId="725645E6" w14:textId="77777777" w:rsidR="00897373" w:rsidRPr="0098465D" w:rsidRDefault="004F3A90" w:rsidP="008F14A1">
            <w:pPr>
              <w:tabs>
                <w:tab w:val="left" w:pos="0"/>
              </w:tabs>
              <w:jc w:val="both"/>
              <w:rPr>
                <w:rFonts w:ascii="Arial" w:hAnsi="Arial" w:cs="Arial"/>
                <w:sz w:val="18"/>
                <w:szCs w:val="18"/>
              </w:rPr>
            </w:pPr>
            <w:r w:rsidRPr="0098465D">
              <w:rPr>
                <w:rFonts w:ascii="Arial" w:hAnsi="Arial" w:cs="Arial"/>
                <w:sz w:val="18"/>
                <w:szCs w:val="18"/>
              </w:rPr>
              <w:t>Registre el valor de la tasa de crecimiento</w:t>
            </w:r>
            <w:r w:rsidRPr="0098465D">
              <w:rPr>
                <w:rFonts w:ascii="Arial" w:hAnsi="Arial" w:cs="Arial"/>
                <w:color w:val="FF0000"/>
                <w:sz w:val="18"/>
                <w:szCs w:val="18"/>
              </w:rPr>
              <w:t xml:space="preserve"> </w:t>
            </w:r>
            <w:r w:rsidR="00F51AAE" w:rsidRPr="0098465D">
              <w:rPr>
                <w:rFonts w:ascii="Arial" w:hAnsi="Arial" w:cs="Arial"/>
                <w:sz w:val="18"/>
                <w:szCs w:val="18"/>
              </w:rPr>
              <w:t xml:space="preserve">de </w:t>
            </w:r>
            <w:r w:rsidR="003F353D" w:rsidRPr="0098465D">
              <w:rPr>
                <w:rFonts w:ascii="Arial" w:hAnsi="Arial" w:cs="Arial"/>
                <w:sz w:val="18"/>
                <w:szCs w:val="18"/>
              </w:rPr>
              <w:t xml:space="preserve">la </w:t>
            </w:r>
            <w:r w:rsidR="003C2D1A" w:rsidRPr="0098465D">
              <w:rPr>
                <w:rFonts w:ascii="Arial" w:hAnsi="Arial" w:cs="Arial"/>
                <w:sz w:val="18"/>
                <w:szCs w:val="18"/>
              </w:rPr>
              <w:t>mesada o beneficio periódico</w:t>
            </w:r>
            <w:r w:rsidR="00F51AAE" w:rsidRPr="0098465D">
              <w:rPr>
                <w:rFonts w:ascii="Arial" w:hAnsi="Arial" w:cs="Arial"/>
                <w:color w:val="FF0000"/>
                <w:sz w:val="18"/>
                <w:szCs w:val="18"/>
              </w:rPr>
              <w:t xml:space="preserve"> </w:t>
            </w:r>
            <w:r w:rsidRPr="0098465D">
              <w:rPr>
                <w:rFonts w:ascii="Arial" w:hAnsi="Arial" w:cs="Arial"/>
                <w:sz w:val="18"/>
                <w:szCs w:val="18"/>
              </w:rPr>
              <w:t>para el año en desarrollo de la reserva, efectiva anual, expresada en términos porcentuales</w:t>
            </w:r>
            <w:r w:rsidR="00A15D4B" w:rsidRPr="0098465D">
              <w:rPr>
                <w:rFonts w:ascii="Arial" w:hAnsi="Arial" w:cs="Arial"/>
                <w:sz w:val="18"/>
                <w:szCs w:val="18"/>
              </w:rPr>
              <w:t>.</w:t>
            </w:r>
            <w:r w:rsidR="0023655E" w:rsidRPr="0098465D">
              <w:rPr>
                <w:rFonts w:ascii="Arial" w:hAnsi="Arial" w:cs="Arial"/>
                <w:color w:val="FF00FF"/>
                <w:sz w:val="18"/>
                <w:szCs w:val="18"/>
              </w:rPr>
              <w:t xml:space="preserve"> </w:t>
            </w:r>
            <w:r w:rsidR="0023655E" w:rsidRPr="0098465D">
              <w:rPr>
                <w:rFonts w:ascii="Arial" w:hAnsi="Arial" w:cs="Arial"/>
                <w:sz w:val="18"/>
                <w:szCs w:val="18"/>
              </w:rPr>
              <w:t xml:space="preserve"> </w:t>
            </w:r>
          </w:p>
          <w:p w14:paraId="72C47DF7" w14:textId="77777777" w:rsidR="007942B8" w:rsidRPr="0098465D" w:rsidRDefault="00817DDA" w:rsidP="008F14A1">
            <w:pPr>
              <w:tabs>
                <w:tab w:val="left" w:pos="0"/>
              </w:tabs>
              <w:jc w:val="both"/>
              <w:rPr>
                <w:rFonts w:ascii="Arial" w:hAnsi="Arial" w:cs="Arial"/>
                <w:sz w:val="18"/>
                <w:szCs w:val="18"/>
              </w:rPr>
            </w:pPr>
            <w:r w:rsidRPr="0098465D">
              <w:rPr>
                <w:rFonts w:ascii="Arial" w:hAnsi="Arial" w:cs="Arial"/>
                <w:sz w:val="18"/>
                <w:szCs w:val="18"/>
              </w:rPr>
              <w:t>Celda obligatoria</w:t>
            </w:r>
            <w:r w:rsidR="00B83101" w:rsidRPr="0098465D">
              <w:rPr>
                <w:rFonts w:ascii="Arial" w:hAnsi="Arial" w:cs="Arial"/>
                <w:sz w:val="18"/>
                <w:szCs w:val="18"/>
              </w:rPr>
              <w:t xml:space="preserve">. </w:t>
            </w:r>
          </w:p>
        </w:tc>
      </w:tr>
      <w:tr w:rsidR="00964B87" w:rsidRPr="0098465D" w14:paraId="72542199" w14:textId="77777777" w:rsidTr="00A262A1">
        <w:trPr>
          <w:trHeight w:val="669"/>
        </w:trPr>
        <w:tc>
          <w:tcPr>
            <w:tcW w:w="1201" w:type="dxa"/>
            <w:tcBorders>
              <w:top w:val="dashed" w:sz="4" w:space="0" w:color="auto"/>
              <w:bottom w:val="dashed" w:sz="4" w:space="0" w:color="auto"/>
            </w:tcBorders>
          </w:tcPr>
          <w:p w14:paraId="564076E2" w14:textId="77777777" w:rsidR="00964B87" w:rsidRPr="0098465D" w:rsidRDefault="00D46A52" w:rsidP="008F14A1">
            <w:pPr>
              <w:tabs>
                <w:tab w:val="left" w:pos="2880"/>
              </w:tabs>
              <w:jc w:val="both"/>
              <w:rPr>
                <w:rFonts w:ascii="Arial" w:hAnsi="Arial" w:cs="Arial"/>
                <w:sz w:val="18"/>
                <w:szCs w:val="18"/>
              </w:rPr>
            </w:pPr>
            <w:r w:rsidRPr="0098465D">
              <w:rPr>
                <w:rFonts w:ascii="Arial" w:hAnsi="Arial" w:cs="Arial"/>
                <w:sz w:val="18"/>
                <w:szCs w:val="18"/>
              </w:rPr>
              <w:t>5</w:t>
            </w:r>
          </w:p>
        </w:tc>
        <w:tc>
          <w:tcPr>
            <w:tcW w:w="2968" w:type="dxa"/>
            <w:tcBorders>
              <w:top w:val="dashed" w:sz="4" w:space="0" w:color="auto"/>
              <w:bottom w:val="dashed" w:sz="4" w:space="0" w:color="auto"/>
            </w:tcBorders>
          </w:tcPr>
          <w:p w14:paraId="021DA408" w14:textId="77777777" w:rsidR="00964B87" w:rsidRPr="0098465D" w:rsidRDefault="00760F6D" w:rsidP="008F14A1">
            <w:pPr>
              <w:tabs>
                <w:tab w:val="left" w:pos="2880"/>
              </w:tabs>
              <w:jc w:val="both"/>
              <w:rPr>
                <w:rFonts w:ascii="Arial" w:hAnsi="Arial" w:cs="Arial"/>
                <w:sz w:val="18"/>
                <w:szCs w:val="18"/>
              </w:rPr>
            </w:pPr>
            <w:r w:rsidRPr="0098465D">
              <w:rPr>
                <w:rFonts w:ascii="Arial" w:hAnsi="Arial" w:cs="Arial"/>
                <w:sz w:val="18"/>
                <w:szCs w:val="18"/>
              </w:rPr>
              <w:t>Tipo de C</w:t>
            </w:r>
            <w:r w:rsidR="00964B87" w:rsidRPr="0098465D">
              <w:rPr>
                <w:rFonts w:ascii="Arial" w:hAnsi="Arial" w:cs="Arial"/>
                <w:sz w:val="18"/>
                <w:szCs w:val="18"/>
              </w:rPr>
              <w:t>recimiento</w:t>
            </w:r>
          </w:p>
        </w:tc>
        <w:tc>
          <w:tcPr>
            <w:tcW w:w="5754" w:type="dxa"/>
            <w:tcBorders>
              <w:top w:val="dashed" w:sz="4" w:space="0" w:color="auto"/>
              <w:bottom w:val="dashed" w:sz="4" w:space="0" w:color="auto"/>
            </w:tcBorders>
          </w:tcPr>
          <w:p w14:paraId="462A77E9" w14:textId="77777777" w:rsidR="0096036C" w:rsidRPr="0098465D" w:rsidRDefault="0096036C" w:rsidP="008F14A1">
            <w:pPr>
              <w:tabs>
                <w:tab w:val="left" w:pos="0"/>
              </w:tabs>
              <w:jc w:val="both"/>
              <w:rPr>
                <w:rFonts w:ascii="Arial" w:hAnsi="Arial" w:cs="Arial"/>
                <w:sz w:val="18"/>
                <w:szCs w:val="18"/>
              </w:rPr>
            </w:pPr>
            <w:r w:rsidRPr="0098465D">
              <w:rPr>
                <w:rFonts w:ascii="Arial" w:hAnsi="Arial" w:cs="Arial"/>
                <w:sz w:val="18"/>
                <w:szCs w:val="18"/>
              </w:rPr>
              <w:t xml:space="preserve">Registrar el código del tipo de crecimiento de la </w:t>
            </w:r>
            <w:r w:rsidR="003C2D1A" w:rsidRPr="0098465D">
              <w:rPr>
                <w:rFonts w:ascii="Arial" w:hAnsi="Arial" w:cs="Arial"/>
                <w:sz w:val="18"/>
                <w:szCs w:val="18"/>
              </w:rPr>
              <w:t>mesada o beneficio periódico</w:t>
            </w:r>
          </w:p>
          <w:p w14:paraId="6646F78B" w14:textId="77777777" w:rsidR="0096036C" w:rsidRPr="0098465D" w:rsidRDefault="0096036C" w:rsidP="008F14A1">
            <w:pPr>
              <w:tabs>
                <w:tab w:val="left" w:pos="0"/>
              </w:tabs>
              <w:jc w:val="both"/>
              <w:rPr>
                <w:rFonts w:ascii="Arial" w:hAnsi="Arial" w:cs="Arial"/>
                <w:sz w:val="18"/>
                <w:szCs w:val="18"/>
              </w:rPr>
            </w:pPr>
            <w:proofErr w:type="gramStart"/>
            <w:r w:rsidRPr="0098465D">
              <w:rPr>
                <w:rFonts w:ascii="Arial" w:hAnsi="Arial" w:cs="Arial"/>
                <w:sz w:val="18"/>
                <w:szCs w:val="18"/>
              </w:rPr>
              <w:t>1 :</w:t>
            </w:r>
            <w:proofErr w:type="gramEnd"/>
            <w:r w:rsidRPr="0098465D">
              <w:rPr>
                <w:rFonts w:ascii="Arial" w:hAnsi="Arial" w:cs="Arial"/>
                <w:sz w:val="18"/>
                <w:szCs w:val="18"/>
              </w:rPr>
              <w:t xml:space="preserve">= </w:t>
            </w:r>
            <w:r w:rsidR="00D7709F" w:rsidRPr="0098465D">
              <w:rPr>
                <w:rFonts w:ascii="Arial" w:hAnsi="Arial" w:cs="Arial"/>
                <w:sz w:val="18"/>
                <w:szCs w:val="18"/>
              </w:rPr>
              <w:t>Aritmético</w:t>
            </w:r>
          </w:p>
          <w:p w14:paraId="4B936E6E" w14:textId="77777777" w:rsidR="0096036C" w:rsidRPr="0098465D" w:rsidRDefault="0096036C" w:rsidP="008F14A1">
            <w:pPr>
              <w:tabs>
                <w:tab w:val="left" w:pos="0"/>
              </w:tabs>
              <w:jc w:val="both"/>
              <w:rPr>
                <w:rFonts w:ascii="Arial" w:hAnsi="Arial" w:cs="Arial"/>
                <w:sz w:val="18"/>
                <w:szCs w:val="18"/>
              </w:rPr>
            </w:pPr>
            <w:proofErr w:type="gramStart"/>
            <w:r w:rsidRPr="0098465D">
              <w:rPr>
                <w:rFonts w:ascii="Arial" w:hAnsi="Arial" w:cs="Arial"/>
                <w:sz w:val="18"/>
                <w:szCs w:val="18"/>
              </w:rPr>
              <w:t>2 :</w:t>
            </w:r>
            <w:proofErr w:type="gramEnd"/>
            <w:r w:rsidRPr="0098465D">
              <w:rPr>
                <w:rFonts w:ascii="Arial" w:hAnsi="Arial" w:cs="Arial"/>
                <w:sz w:val="18"/>
                <w:szCs w:val="18"/>
              </w:rPr>
              <w:t xml:space="preserve">= </w:t>
            </w:r>
            <w:r w:rsidR="00D7709F" w:rsidRPr="0098465D">
              <w:rPr>
                <w:rFonts w:ascii="Arial" w:hAnsi="Arial" w:cs="Arial"/>
                <w:sz w:val="18"/>
                <w:szCs w:val="18"/>
              </w:rPr>
              <w:t>G</w:t>
            </w:r>
            <w:r w:rsidRPr="0098465D">
              <w:rPr>
                <w:rFonts w:ascii="Arial" w:hAnsi="Arial" w:cs="Arial"/>
                <w:sz w:val="18"/>
                <w:szCs w:val="18"/>
              </w:rPr>
              <w:t xml:space="preserve">eométrico </w:t>
            </w:r>
          </w:p>
          <w:p w14:paraId="7200511E" w14:textId="77777777" w:rsidR="0096036C" w:rsidRPr="0098465D" w:rsidRDefault="0096036C" w:rsidP="008F14A1">
            <w:pPr>
              <w:tabs>
                <w:tab w:val="left" w:pos="0"/>
              </w:tabs>
              <w:jc w:val="both"/>
              <w:rPr>
                <w:rFonts w:ascii="Arial" w:hAnsi="Arial" w:cs="Arial"/>
                <w:sz w:val="18"/>
                <w:szCs w:val="18"/>
              </w:rPr>
            </w:pPr>
            <w:proofErr w:type="gramStart"/>
            <w:r w:rsidRPr="0098465D">
              <w:rPr>
                <w:rFonts w:ascii="Arial" w:hAnsi="Arial" w:cs="Arial"/>
                <w:sz w:val="18"/>
                <w:szCs w:val="18"/>
              </w:rPr>
              <w:t>3 :</w:t>
            </w:r>
            <w:proofErr w:type="gramEnd"/>
            <w:r w:rsidRPr="0098465D">
              <w:rPr>
                <w:rFonts w:ascii="Arial" w:hAnsi="Arial" w:cs="Arial"/>
                <w:sz w:val="18"/>
                <w:szCs w:val="18"/>
              </w:rPr>
              <w:t xml:space="preserve">= IPC </w:t>
            </w:r>
          </w:p>
          <w:p w14:paraId="1134DFF7" w14:textId="77777777" w:rsidR="0096036C" w:rsidRPr="0098465D" w:rsidRDefault="00D7709F" w:rsidP="008F14A1">
            <w:pPr>
              <w:tabs>
                <w:tab w:val="left" w:pos="0"/>
              </w:tabs>
              <w:jc w:val="both"/>
              <w:rPr>
                <w:rFonts w:ascii="Arial" w:hAnsi="Arial" w:cs="Arial"/>
                <w:sz w:val="18"/>
                <w:szCs w:val="18"/>
              </w:rPr>
            </w:pPr>
            <w:proofErr w:type="gramStart"/>
            <w:r w:rsidRPr="0098465D">
              <w:rPr>
                <w:rFonts w:ascii="Arial" w:hAnsi="Arial" w:cs="Arial"/>
                <w:sz w:val="18"/>
                <w:szCs w:val="18"/>
              </w:rPr>
              <w:t>4 :</w:t>
            </w:r>
            <w:proofErr w:type="gramEnd"/>
            <w:r w:rsidRPr="0098465D">
              <w:rPr>
                <w:rFonts w:ascii="Arial" w:hAnsi="Arial" w:cs="Arial"/>
                <w:sz w:val="18"/>
                <w:szCs w:val="18"/>
              </w:rPr>
              <w:t>= SMMLV</w:t>
            </w:r>
          </w:p>
          <w:p w14:paraId="3480C825" w14:textId="77777777" w:rsidR="0096036C" w:rsidRPr="0098465D" w:rsidRDefault="00D7709F" w:rsidP="008F14A1">
            <w:pPr>
              <w:tabs>
                <w:tab w:val="left" w:pos="0"/>
              </w:tabs>
              <w:jc w:val="both"/>
              <w:rPr>
                <w:rFonts w:ascii="Arial" w:hAnsi="Arial" w:cs="Arial"/>
                <w:sz w:val="18"/>
                <w:szCs w:val="18"/>
              </w:rPr>
            </w:pPr>
            <w:proofErr w:type="gramStart"/>
            <w:r w:rsidRPr="0098465D">
              <w:rPr>
                <w:rFonts w:ascii="Arial" w:hAnsi="Arial" w:cs="Arial"/>
                <w:sz w:val="18"/>
                <w:szCs w:val="18"/>
              </w:rPr>
              <w:t>5 :</w:t>
            </w:r>
            <w:proofErr w:type="gramEnd"/>
            <w:r w:rsidRPr="0098465D">
              <w:rPr>
                <w:rFonts w:ascii="Arial" w:hAnsi="Arial" w:cs="Arial"/>
                <w:sz w:val="18"/>
                <w:szCs w:val="18"/>
              </w:rPr>
              <w:t>= Otro</w:t>
            </w:r>
          </w:p>
          <w:p w14:paraId="4B8AFCDF" w14:textId="77777777" w:rsidR="0096036C" w:rsidRPr="0098465D" w:rsidRDefault="0096036C" w:rsidP="008F14A1">
            <w:pPr>
              <w:tabs>
                <w:tab w:val="left" w:pos="0"/>
              </w:tabs>
              <w:jc w:val="both"/>
              <w:rPr>
                <w:rFonts w:ascii="Arial" w:hAnsi="Arial" w:cs="Arial"/>
                <w:sz w:val="18"/>
                <w:szCs w:val="18"/>
              </w:rPr>
            </w:pPr>
            <w:proofErr w:type="gramStart"/>
            <w:r w:rsidRPr="0098465D">
              <w:rPr>
                <w:rFonts w:ascii="Arial" w:hAnsi="Arial" w:cs="Arial"/>
                <w:sz w:val="18"/>
                <w:szCs w:val="18"/>
              </w:rPr>
              <w:t>6 :</w:t>
            </w:r>
            <w:proofErr w:type="gramEnd"/>
            <w:r w:rsidRPr="0098465D">
              <w:rPr>
                <w:rFonts w:ascii="Arial" w:hAnsi="Arial" w:cs="Arial"/>
                <w:sz w:val="18"/>
                <w:szCs w:val="18"/>
              </w:rPr>
              <w:t xml:space="preserve">= </w:t>
            </w:r>
            <w:r w:rsidR="00D7709F" w:rsidRPr="0098465D">
              <w:rPr>
                <w:rFonts w:ascii="Arial" w:hAnsi="Arial" w:cs="Arial"/>
                <w:sz w:val="18"/>
                <w:szCs w:val="18"/>
              </w:rPr>
              <w:t>S</w:t>
            </w:r>
            <w:r w:rsidRPr="0098465D">
              <w:rPr>
                <w:rFonts w:ascii="Arial" w:hAnsi="Arial" w:cs="Arial"/>
                <w:sz w:val="18"/>
                <w:szCs w:val="18"/>
              </w:rPr>
              <w:t xml:space="preserve">in crecimiento. </w:t>
            </w:r>
          </w:p>
          <w:p w14:paraId="2E13D127" w14:textId="77777777" w:rsidR="00897373" w:rsidRPr="0098465D" w:rsidRDefault="0096036C" w:rsidP="008F14A1">
            <w:pPr>
              <w:tabs>
                <w:tab w:val="left" w:pos="0"/>
              </w:tabs>
              <w:jc w:val="both"/>
              <w:rPr>
                <w:rFonts w:ascii="Arial" w:hAnsi="Arial" w:cs="Arial"/>
                <w:sz w:val="18"/>
                <w:szCs w:val="18"/>
              </w:rPr>
            </w:pPr>
            <w:r w:rsidRPr="0098465D">
              <w:rPr>
                <w:rFonts w:ascii="Arial" w:hAnsi="Arial" w:cs="Arial"/>
                <w:sz w:val="18"/>
                <w:szCs w:val="18"/>
              </w:rPr>
              <w:t>Para los casos de crecimiento indexado a</w:t>
            </w:r>
            <w:r w:rsidR="00D10ED5" w:rsidRPr="0098465D">
              <w:rPr>
                <w:rFonts w:ascii="Arial" w:hAnsi="Arial" w:cs="Arial"/>
                <w:sz w:val="18"/>
                <w:szCs w:val="18"/>
              </w:rPr>
              <w:t>l</w:t>
            </w:r>
            <w:r w:rsidRPr="0098465D">
              <w:rPr>
                <w:rFonts w:ascii="Arial" w:hAnsi="Arial" w:cs="Arial"/>
                <w:sz w:val="18"/>
                <w:szCs w:val="18"/>
              </w:rPr>
              <w:t xml:space="preserve"> dólar</w:t>
            </w:r>
            <w:r w:rsidR="00D10ED5" w:rsidRPr="0098465D">
              <w:rPr>
                <w:rFonts w:ascii="Arial" w:hAnsi="Arial" w:cs="Arial"/>
                <w:sz w:val="18"/>
                <w:szCs w:val="18"/>
              </w:rPr>
              <w:t xml:space="preserve"> u otra unidad diligenciar las C</w:t>
            </w:r>
            <w:r w:rsidRPr="0098465D">
              <w:rPr>
                <w:rFonts w:ascii="Arial" w:hAnsi="Arial" w:cs="Arial"/>
                <w:sz w:val="18"/>
                <w:szCs w:val="18"/>
              </w:rPr>
              <w:t xml:space="preserve">olumnas 2 y 3.    </w:t>
            </w:r>
          </w:p>
          <w:p w14:paraId="494B8C59" w14:textId="77777777" w:rsidR="007942B8" w:rsidRPr="0098465D" w:rsidRDefault="0096036C" w:rsidP="008F14A1">
            <w:pPr>
              <w:tabs>
                <w:tab w:val="left" w:pos="0"/>
              </w:tabs>
              <w:jc w:val="both"/>
              <w:rPr>
                <w:rFonts w:ascii="Arial" w:hAnsi="Arial" w:cs="Arial"/>
                <w:sz w:val="18"/>
                <w:szCs w:val="18"/>
              </w:rPr>
            </w:pPr>
            <w:r w:rsidRPr="0098465D">
              <w:rPr>
                <w:rFonts w:ascii="Arial" w:hAnsi="Arial" w:cs="Arial"/>
                <w:sz w:val="18"/>
                <w:szCs w:val="18"/>
              </w:rPr>
              <w:t xml:space="preserve">Celda obligatoria. </w:t>
            </w:r>
          </w:p>
        </w:tc>
      </w:tr>
      <w:tr w:rsidR="00721FBA" w:rsidRPr="0098465D" w14:paraId="424248FC" w14:textId="77777777" w:rsidTr="009E6424">
        <w:trPr>
          <w:trHeight w:val="669"/>
        </w:trPr>
        <w:tc>
          <w:tcPr>
            <w:tcW w:w="1201" w:type="dxa"/>
            <w:tcBorders>
              <w:top w:val="dashed" w:sz="4" w:space="0" w:color="auto"/>
              <w:bottom w:val="dashed" w:sz="4" w:space="0" w:color="auto"/>
            </w:tcBorders>
          </w:tcPr>
          <w:p w14:paraId="2099E0AC" w14:textId="77777777" w:rsidR="00721FBA" w:rsidRPr="0098465D" w:rsidRDefault="00D46A52" w:rsidP="008F14A1">
            <w:pPr>
              <w:tabs>
                <w:tab w:val="left" w:pos="2880"/>
              </w:tabs>
              <w:jc w:val="both"/>
              <w:rPr>
                <w:rFonts w:ascii="Arial" w:hAnsi="Arial" w:cs="Arial"/>
                <w:sz w:val="18"/>
                <w:szCs w:val="18"/>
              </w:rPr>
            </w:pPr>
            <w:r w:rsidRPr="0098465D">
              <w:rPr>
                <w:rFonts w:ascii="Arial" w:hAnsi="Arial" w:cs="Arial"/>
                <w:sz w:val="18"/>
                <w:szCs w:val="18"/>
              </w:rPr>
              <w:t>6</w:t>
            </w:r>
          </w:p>
        </w:tc>
        <w:tc>
          <w:tcPr>
            <w:tcW w:w="2968" w:type="dxa"/>
            <w:tcBorders>
              <w:top w:val="dashed" w:sz="4" w:space="0" w:color="auto"/>
              <w:bottom w:val="dashed" w:sz="4" w:space="0" w:color="auto"/>
            </w:tcBorders>
          </w:tcPr>
          <w:p w14:paraId="4A4CE426" w14:textId="77777777" w:rsidR="00721FBA" w:rsidRPr="0098465D" w:rsidRDefault="00760F6D" w:rsidP="008F14A1">
            <w:pPr>
              <w:tabs>
                <w:tab w:val="left" w:pos="2880"/>
              </w:tabs>
              <w:jc w:val="both"/>
              <w:rPr>
                <w:rFonts w:ascii="Arial" w:hAnsi="Arial" w:cs="Arial"/>
                <w:sz w:val="18"/>
                <w:szCs w:val="18"/>
              </w:rPr>
            </w:pPr>
            <w:r w:rsidRPr="0098465D">
              <w:rPr>
                <w:rFonts w:ascii="Arial" w:hAnsi="Arial" w:cs="Arial"/>
                <w:sz w:val="18"/>
                <w:szCs w:val="18"/>
              </w:rPr>
              <w:t>Interés T</w:t>
            </w:r>
            <w:r w:rsidR="00721FBA" w:rsidRPr="0098465D">
              <w:rPr>
                <w:rFonts w:ascii="Arial" w:hAnsi="Arial" w:cs="Arial"/>
                <w:sz w:val="18"/>
                <w:szCs w:val="18"/>
              </w:rPr>
              <w:t>écnico</w:t>
            </w:r>
          </w:p>
        </w:tc>
        <w:tc>
          <w:tcPr>
            <w:tcW w:w="5754" w:type="dxa"/>
            <w:tcBorders>
              <w:top w:val="dashed" w:sz="4" w:space="0" w:color="auto"/>
              <w:bottom w:val="dashed" w:sz="4" w:space="0" w:color="auto"/>
            </w:tcBorders>
          </w:tcPr>
          <w:p w14:paraId="02D97274" w14:textId="77777777" w:rsidR="00897373" w:rsidRPr="0098465D" w:rsidRDefault="00721FBA" w:rsidP="008F14A1">
            <w:pPr>
              <w:tabs>
                <w:tab w:val="left" w:pos="0"/>
              </w:tabs>
              <w:jc w:val="both"/>
              <w:rPr>
                <w:rFonts w:ascii="Arial" w:hAnsi="Arial" w:cs="Arial"/>
                <w:sz w:val="18"/>
                <w:szCs w:val="18"/>
              </w:rPr>
            </w:pPr>
            <w:r w:rsidRPr="0098465D">
              <w:rPr>
                <w:rFonts w:ascii="Arial" w:hAnsi="Arial" w:cs="Arial"/>
                <w:sz w:val="18"/>
                <w:szCs w:val="18"/>
              </w:rPr>
              <w:t>Registre el valor del interés técnico</w:t>
            </w:r>
            <w:r w:rsidR="00CC65DD" w:rsidRPr="0098465D">
              <w:rPr>
                <w:rFonts w:ascii="Arial" w:hAnsi="Arial" w:cs="Arial"/>
                <w:sz w:val="18"/>
                <w:szCs w:val="18"/>
              </w:rPr>
              <w:t xml:space="preserve"> real</w:t>
            </w:r>
            <w:r w:rsidRPr="0098465D">
              <w:rPr>
                <w:rFonts w:ascii="Arial" w:hAnsi="Arial" w:cs="Arial"/>
                <w:sz w:val="18"/>
                <w:szCs w:val="18"/>
              </w:rPr>
              <w:t xml:space="preserve"> utilizado en el cálculo</w:t>
            </w:r>
            <w:r w:rsidR="002A378D" w:rsidRPr="0098465D">
              <w:rPr>
                <w:rFonts w:ascii="Arial" w:hAnsi="Arial" w:cs="Arial"/>
                <w:sz w:val="18"/>
                <w:szCs w:val="18"/>
              </w:rPr>
              <w:t xml:space="preserve"> de la reserva matemática</w:t>
            </w:r>
            <w:r w:rsidRPr="0098465D">
              <w:rPr>
                <w:rFonts w:ascii="Arial" w:hAnsi="Arial" w:cs="Arial"/>
                <w:sz w:val="18"/>
                <w:szCs w:val="18"/>
              </w:rPr>
              <w:t>, efectivo anual, expresado en términos porcentuales.</w:t>
            </w:r>
            <w:r w:rsidR="00AE0ACF" w:rsidRPr="0098465D">
              <w:rPr>
                <w:rFonts w:ascii="Arial" w:hAnsi="Arial" w:cs="Arial"/>
                <w:sz w:val="18"/>
                <w:szCs w:val="18"/>
              </w:rPr>
              <w:t xml:space="preserve"> </w:t>
            </w:r>
          </w:p>
          <w:p w14:paraId="6B088E26" w14:textId="77777777" w:rsidR="007942B8" w:rsidRPr="0098465D" w:rsidRDefault="00817DDA" w:rsidP="008F14A1">
            <w:pPr>
              <w:tabs>
                <w:tab w:val="left" w:pos="0"/>
              </w:tabs>
              <w:jc w:val="both"/>
              <w:rPr>
                <w:rFonts w:ascii="Arial" w:hAnsi="Arial" w:cs="Arial"/>
                <w:sz w:val="18"/>
                <w:szCs w:val="18"/>
              </w:rPr>
            </w:pPr>
            <w:r w:rsidRPr="0098465D">
              <w:rPr>
                <w:rFonts w:ascii="Arial" w:hAnsi="Arial" w:cs="Arial"/>
                <w:sz w:val="18"/>
                <w:szCs w:val="18"/>
              </w:rPr>
              <w:t>Celda obligatoria</w:t>
            </w:r>
            <w:r w:rsidR="00AE0ACF" w:rsidRPr="0098465D">
              <w:rPr>
                <w:rFonts w:ascii="Arial" w:hAnsi="Arial" w:cs="Arial"/>
                <w:sz w:val="18"/>
                <w:szCs w:val="18"/>
              </w:rPr>
              <w:t>.</w:t>
            </w:r>
          </w:p>
        </w:tc>
      </w:tr>
      <w:tr w:rsidR="004F3A90" w:rsidRPr="009E6424" w14:paraId="7BAA9A4A" w14:textId="77777777" w:rsidTr="009E6424">
        <w:trPr>
          <w:trHeight w:val="669"/>
        </w:trPr>
        <w:tc>
          <w:tcPr>
            <w:tcW w:w="1201" w:type="dxa"/>
            <w:tcBorders>
              <w:top w:val="dashed" w:sz="4" w:space="0" w:color="auto"/>
              <w:left w:val="single" w:sz="4" w:space="0" w:color="auto"/>
              <w:bottom w:val="dashed" w:sz="4" w:space="0" w:color="auto"/>
            </w:tcBorders>
          </w:tcPr>
          <w:p w14:paraId="03F6BBCD" w14:textId="77777777" w:rsidR="004F3A90" w:rsidRPr="009E6424" w:rsidRDefault="00D46A52" w:rsidP="008F14A1">
            <w:pPr>
              <w:tabs>
                <w:tab w:val="left" w:pos="2880"/>
              </w:tabs>
              <w:jc w:val="both"/>
              <w:rPr>
                <w:rFonts w:ascii="Arial" w:hAnsi="Arial" w:cs="Arial"/>
                <w:sz w:val="18"/>
                <w:szCs w:val="18"/>
              </w:rPr>
            </w:pPr>
            <w:r w:rsidRPr="009E6424">
              <w:rPr>
                <w:rFonts w:ascii="Arial" w:hAnsi="Arial" w:cs="Arial"/>
                <w:sz w:val="18"/>
                <w:szCs w:val="18"/>
              </w:rPr>
              <w:t>7</w:t>
            </w:r>
          </w:p>
        </w:tc>
        <w:tc>
          <w:tcPr>
            <w:tcW w:w="2968" w:type="dxa"/>
            <w:tcBorders>
              <w:top w:val="dashed" w:sz="4" w:space="0" w:color="auto"/>
              <w:bottom w:val="dashed" w:sz="4" w:space="0" w:color="auto"/>
            </w:tcBorders>
          </w:tcPr>
          <w:p w14:paraId="2B8F4931" w14:textId="77777777" w:rsidR="004F3A90" w:rsidRPr="009E6424" w:rsidRDefault="00760F6D" w:rsidP="008F14A1">
            <w:pPr>
              <w:tabs>
                <w:tab w:val="left" w:pos="2880"/>
              </w:tabs>
              <w:jc w:val="both"/>
              <w:rPr>
                <w:rFonts w:ascii="Arial" w:hAnsi="Arial" w:cs="Arial"/>
                <w:sz w:val="18"/>
                <w:szCs w:val="18"/>
              </w:rPr>
            </w:pPr>
            <w:r w:rsidRPr="009E6424">
              <w:rPr>
                <w:rFonts w:ascii="Arial" w:hAnsi="Arial" w:cs="Arial"/>
                <w:sz w:val="18"/>
                <w:szCs w:val="18"/>
              </w:rPr>
              <w:t>Rentabilidad E</w:t>
            </w:r>
            <w:r w:rsidR="004F3A90" w:rsidRPr="009E6424">
              <w:rPr>
                <w:rFonts w:ascii="Arial" w:hAnsi="Arial" w:cs="Arial"/>
                <w:sz w:val="18"/>
                <w:szCs w:val="18"/>
              </w:rPr>
              <w:t>sperada</w:t>
            </w:r>
          </w:p>
        </w:tc>
        <w:tc>
          <w:tcPr>
            <w:tcW w:w="5754" w:type="dxa"/>
            <w:tcBorders>
              <w:top w:val="dashed" w:sz="4" w:space="0" w:color="auto"/>
              <w:bottom w:val="dashed" w:sz="4" w:space="0" w:color="auto"/>
            </w:tcBorders>
          </w:tcPr>
          <w:p w14:paraId="32F7AC9A" w14:textId="77777777" w:rsidR="00897373" w:rsidRPr="009E6424" w:rsidRDefault="004F3A90" w:rsidP="008F14A1">
            <w:pPr>
              <w:tabs>
                <w:tab w:val="left" w:pos="0"/>
              </w:tabs>
              <w:jc w:val="both"/>
              <w:rPr>
                <w:rFonts w:ascii="Arial" w:hAnsi="Arial" w:cs="Arial"/>
                <w:sz w:val="18"/>
                <w:szCs w:val="18"/>
              </w:rPr>
            </w:pPr>
            <w:r w:rsidRPr="009E6424">
              <w:rPr>
                <w:rFonts w:ascii="Arial" w:hAnsi="Arial" w:cs="Arial"/>
                <w:sz w:val="18"/>
                <w:szCs w:val="18"/>
              </w:rPr>
              <w:t>Registre el valor de</w:t>
            </w:r>
            <w:r w:rsidR="00097C6E" w:rsidRPr="009E6424">
              <w:rPr>
                <w:rFonts w:ascii="Arial" w:hAnsi="Arial" w:cs="Arial"/>
                <w:sz w:val="18"/>
                <w:szCs w:val="18"/>
              </w:rPr>
              <w:t xml:space="preserve"> la rentabilidad esperada del portafolio</w:t>
            </w:r>
            <w:r w:rsidR="00723DA4" w:rsidRPr="009E6424">
              <w:rPr>
                <w:rFonts w:ascii="Arial" w:hAnsi="Arial" w:cs="Arial"/>
                <w:sz w:val="18"/>
                <w:szCs w:val="18"/>
              </w:rPr>
              <w:t xml:space="preserve"> </w:t>
            </w:r>
            <w:r w:rsidR="00390F0F" w:rsidRPr="009E6424">
              <w:rPr>
                <w:rFonts w:ascii="Arial" w:hAnsi="Arial" w:cs="Arial"/>
                <w:sz w:val="18"/>
                <w:szCs w:val="18"/>
              </w:rPr>
              <w:t>que respalda la reserva del ramo</w:t>
            </w:r>
            <w:r w:rsidR="00097C6E" w:rsidRPr="009E6424">
              <w:rPr>
                <w:rFonts w:ascii="Arial" w:hAnsi="Arial" w:cs="Arial"/>
                <w:sz w:val="18"/>
                <w:szCs w:val="18"/>
              </w:rPr>
              <w:t xml:space="preserve"> para el año en desarrollo</w:t>
            </w:r>
            <w:r w:rsidR="00E86EF4" w:rsidRPr="009E6424">
              <w:rPr>
                <w:rFonts w:ascii="Arial" w:hAnsi="Arial" w:cs="Arial"/>
                <w:sz w:val="18"/>
                <w:szCs w:val="18"/>
              </w:rPr>
              <w:t xml:space="preserve">, efectiva anual </w:t>
            </w:r>
            <w:r w:rsidRPr="009E6424">
              <w:rPr>
                <w:rFonts w:ascii="Arial" w:hAnsi="Arial" w:cs="Arial"/>
                <w:sz w:val="18"/>
                <w:szCs w:val="18"/>
              </w:rPr>
              <w:t>exp</w:t>
            </w:r>
            <w:r w:rsidR="00097C6E" w:rsidRPr="009E6424">
              <w:rPr>
                <w:rFonts w:ascii="Arial" w:hAnsi="Arial" w:cs="Arial"/>
                <w:sz w:val="18"/>
                <w:szCs w:val="18"/>
              </w:rPr>
              <w:t>resada en términos porcentuales</w:t>
            </w:r>
            <w:r w:rsidR="003F353D" w:rsidRPr="009E6424">
              <w:rPr>
                <w:rFonts w:ascii="Arial" w:hAnsi="Arial" w:cs="Arial"/>
                <w:sz w:val="18"/>
                <w:szCs w:val="18"/>
              </w:rPr>
              <w:t xml:space="preserve">. </w:t>
            </w:r>
          </w:p>
          <w:p w14:paraId="62A55494" w14:textId="77777777" w:rsidR="007942B8" w:rsidRPr="009E6424" w:rsidRDefault="00E81339" w:rsidP="008F14A1">
            <w:pPr>
              <w:tabs>
                <w:tab w:val="left" w:pos="0"/>
              </w:tabs>
              <w:jc w:val="both"/>
              <w:rPr>
                <w:rFonts w:ascii="Arial" w:hAnsi="Arial" w:cs="Arial"/>
                <w:sz w:val="18"/>
                <w:szCs w:val="18"/>
              </w:rPr>
            </w:pPr>
            <w:r w:rsidRPr="009E6424">
              <w:rPr>
                <w:rFonts w:ascii="Arial" w:hAnsi="Arial" w:cs="Arial"/>
                <w:sz w:val="18"/>
                <w:szCs w:val="18"/>
              </w:rPr>
              <w:t>Si no aplica, no enviar celda.</w:t>
            </w:r>
          </w:p>
        </w:tc>
      </w:tr>
      <w:tr w:rsidR="004F3A90" w:rsidRPr="009E6424" w14:paraId="4C08A14F" w14:textId="77777777" w:rsidTr="009E6424">
        <w:tc>
          <w:tcPr>
            <w:tcW w:w="1201" w:type="dxa"/>
            <w:tcBorders>
              <w:top w:val="dashed" w:sz="4" w:space="0" w:color="auto"/>
              <w:left w:val="single" w:sz="4" w:space="0" w:color="auto"/>
              <w:bottom w:val="dashed" w:sz="4" w:space="0" w:color="auto"/>
            </w:tcBorders>
          </w:tcPr>
          <w:p w14:paraId="5AEDF1A2" w14:textId="77777777" w:rsidR="004F3A90" w:rsidRPr="009E6424" w:rsidRDefault="00D46A52" w:rsidP="008F14A1">
            <w:pPr>
              <w:tabs>
                <w:tab w:val="left" w:pos="2880"/>
              </w:tabs>
              <w:jc w:val="both"/>
              <w:rPr>
                <w:rFonts w:ascii="Arial" w:hAnsi="Arial" w:cs="Arial"/>
                <w:sz w:val="18"/>
                <w:szCs w:val="18"/>
              </w:rPr>
            </w:pPr>
            <w:r w:rsidRPr="009E6424">
              <w:rPr>
                <w:rFonts w:ascii="Arial" w:hAnsi="Arial" w:cs="Arial"/>
                <w:sz w:val="18"/>
                <w:szCs w:val="18"/>
              </w:rPr>
              <w:t>8</w:t>
            </w:r>
          </w:p>
        </w:tc>
        <w:tc>
          <w:tcPr>
            <w:tcW w:w="2968" w:type="dxa"/>
            <w:tcBorders>
              <w:top w:val="dashed" w:sz="4" w:space="0" w:color="auto"/>
              <w:bottom w:val="dashed" w:sz="4" w:space="0" w:color="auto"/>
              <w:right w:val="single" w:sz="4" w:space="0" w:color="auto"/>
            </w:tcBorders>
          </w:tcPr>
          <w:p w14:paraId="755BAB4A" w14:textId="77777777" w:rsidR="004F3A90" w:rsidRPr="009E6424" w:rsidRDefault="004F3A90" w:rsidP="008F14A1">
            <w:pPr>
              <w:tabs>
                <w:tab w:val="left" w:pos="2880"/>
              </w:tabs>
              <w:jc w:val="both"/>
              <w:rPr>
                <w:rFonts w:ascii="Arial" w:hAnsi="Arial" w:cs="Arial"/>
                <w:sz w:val="18"/>
                <w:szCs w:val="18"/>
              </w:rPr>
            </w:pPr>
            <w:r w:rsidRPr="009E6424">
              <w:rPr>
                <w:rFonts w:ascii="Arial" w:hAnsi="Arial" w:cs="Arial"/>
                <w:sz w:val="18"/>
                <w:szCs w:val="18"/>
              </w:rPr>
              <w:t xml:space="preserve">Número de </w:t>
            </w:r>
            <w:r w:rsidR="00760F6D" w:rsidRPr="009E6424">
              <w:rPr>
                <w:rFonts w:ascii="Arial" w:hAnsi="Arial" w:cs="Arial"/>
                <w:sz w:val="18"/>
                <w:szCs w:val="18"/>
              </w:rPr>
              <w:t>P</w:t>
            </w:r>
            <w:r w:rsidR="00B01B26" w:rsidRPr="009E6424">
              <w:rPr>
                <w:rFonts w:ascii="Arial" w:hAnsi="Arial" w:cs="Arial"/>
                <w:sz w:val="18"/>
                <w:szCs w:val="18"/>
              </w:rPr>
              <w:t>óliza</w:t>
            </w:r>
          </w:p>
        </w:tc>
        <w:tc>
          <w:tcPr>
            <w:tcW w:w="5754" w:type="dxa"/>
            <w:tcBorders>
              <w:top w:val="dashed" w:sz="4" w:space="0" w:color="auto"/>
              <w:left w:val="single" w:sz="4" w:space="0" w:color="auto"/>
              <w:bottom w:val="dashed" w:sz="4" w:space="0" w:color="auto"/>
            </w:tcBorders>
          </w:tcPr>
          <w:p w14:paraId="58C7351C" w14:textId="77777777" w:rsidR="002953B1" w:rsidRPr="009E6424" w:rsidRDefault="004F3A90" w:rsidP="008F14A1">
            <w:pPr>
              <w:tabs>
                <w:tab w:val="left" w:pos="0"/>
              </w:tabs>
              <w:jc w:val="both"/>
              <w:rPr>
                <w:rFonts w:ascii="Arial" w:hAnsi="Arial" w:cs="Arial"/>
                <w:sz w:val="18"/>
                <w:szCs w:val="18"/>
              </w:rPr>
            </w:pPr>
            <w:r w:rsidRPr="009E6424">
              <w:rPr>
                <w:rFonts w:ascii="Arial" w:hAnsi="Arial" w:cs="Arial"/>
                <w:sz w:val="18"/>
                <w:szCs w:val="18"/>
              </w:rPr>
              <w:t xml:space="preserve">Registre el número </w:t>
            </w:r>
            <w:r w:rsidR="00AE0BF0" w:rsidRPr="009E6424">
              <w:rPr>
                <w:rFonts w:ascii="Arial" w:hAnsi="Arial" w:cs="Arial"/>
                <w:sz w:val="18"/>
                <w:szCs w:val="18"/>
              </w:rPr>
              <w:t>de</w:t>
            </w:r>
            <w:r w:rsidRPr="009E6424">
              <w:rPr>
                <w:rFonts w:ascii="Arial" w:hAnsi="Arial" w:cs="Arial"/>
                <w:sz w:val="18"/>
                <w:szCs w:val="18"/>
              </w:rPr>
              <w:t xml:space="preserve"> </w:t>
            </w:r>
            <w:r w:rsidR="00C233E8" w:rsidRPr="009E6424">
              <w:rPr>
                <w:rFonts w:ascii="Arial" w:hAnsi="Arial" w:cs="Arial"/>
                <w:sz w:val="18"/>
                <w:szCs w:val="18"/>
              </w:rPr>
              <w:t>la</w:t>
            </w:r>
            <w:r w:rsidR="00B01B26" w:rsidRPr="009E6424">
              <w:rPr>
                <w:rFonts w:ascii="Arial" w:hAnsi="Arial" w:cs="Arial"/>
                <w:sz w:val="18"/>
                <w:szCs w:val="18"/>
              </w:rPr>
              <w:t xml:space="preserve"> </w:t>
            </w:r>
            <w:r w:rsidR="00C233E8" w:rsidRPr="009E6424">
              <w:rPr>
                <w:rFonts w:ascii="Arial" w:hAnsi="Arial" w:cs="Arial"/>
                <w:sz w:val="18"/>
                <w:szCs w:val="18"/>
              </w:rPr>
              <w:t>póliza</w:t>
            </w:r>
            <w:r w:rsidRPr="009E6424">
              <w:rPr>
                <w:rFonts w:ascii="Arial" w:hAnsi="Arial" w:cs="Arial"/>
                <w:sz w:val="18"/>
                <w:szCs w:val="18"/>
              </w:rPr>
              <w:t xml:space="preserve">.  </w:t>
            </w:r>
            <w:r w:rsidR="007F027D" w:rsidRPr="009E6424">
              <w:rPr>
                <w:rFonts w:ascii="Arial" w:hAnsi="Arial" w:cs="Arial"/>
                <w:sz w:val="18"/>
                <w:szCs w:val="18"/>
              </w:rPr>
              <w:t>En el ramo de riesgos profesionales</w:t>
            </w:r>
            <w:r w:rsidR="00D10ED5" w:rsidRPr="009E6424">
              <w:rPr>
                <w:rFonts w:ascii="Arial" w:hAnsi="Arial" w:cs="Arial"/>
                <w:sz w:val="18"/>
                <w:szCs w:val="18"/>
              </w:rPr>
              <w:t xml:space="preserve">, </w:t>
            </w:r>
            <w:r w:rsidR="007F027D" w:rsidRPr="009E6424">
              <w:rPr>
                <w:rFonts w:ascii="Arial" w:hAnsi="Arial" w:cs="Arial"/>
                <w:sz w:val="18"/>
                <w:szCs w:val="18"/>
              </w:rPr>
              <w:t xml:space="preserve">registre el número del contrato suscrito con el empleador.  </w:t>
            </w:r>
          </w:p>
          <w:p w14:paraId="6D4D5D7E" w14:textId="77777777" w:rsidR="007942B8" w:rsidRPr="009E6424" w:rsidRDefault="00B01B26" w:rsidP="008F14A1">
            <w:pPr>
              <w:tabs>
                <w:tab w:val="left" w:pos="0"/>
              </w:tabs>
              <w:jc w:val="both"/>
              <w:rPr>
                <w:rFonts w:ascii="Arial" w:hAnsi="Arial" w:cs="Arial"/>
                <w:sz w:val="18"/>
                <w:szCs w:val="18"/>
              </w:rPr>
            </w:pPr>
            <w:r w:rsidRPr="009E6424">
              <w:rPr>
                <w:rFonts w:ascii="Arial" w:hAnsi="Arial" w:cs="Arial"/>
                <w:sz w:val="18"/>
                <w:szCs w:val="18"/>
              </w:rPr>
              <w:t>Celda obligatoria</w:t>
            </w:r>
            <w:r w:rsidR="004F3A90" w:rsidRPr="009E6424">
              <w:rPr>
                <w:rFonts w:ascii="Arial" w:hAnsi="Arial" w:cs="Arial"/>
                <w:sz w:val="18"/>
                <w:szCs w:val="18"/>
              </w:rPr>
              <w:t>.</w:t>
            </w:r>
          </w:p>
        </w:tc>
      </w:tr>
      <w:tr w:rsidR="00721FBA" w:rsidRPr="009E6424" w14:paraId="794468D9" w14:textId="77777777" w:rsidTr="009E6424">
        <w:tc>
          <w:tcPr>
            <w:tcW w:w="1201" w:type="dxa"/>
            <w:tcBorders>
              <w:top w:val="dashed" w:sz="4" w:space="0" w:color="auto"/>
              <w:left w:val="single" w:sz="4" w:space="0" w:color="auto"/>
              <w:bottom w:val="dashed" w:sz="4" w:space="0" w:color="auto"/>
            </w:tcBorders>
          </w:tcPr>
          <w:p w14:paraId="02213B54" w14:textId="77777777" w:rsidR="00721FBA" w:rsidRPr="009E6424" w:rsidRDefault="00D46A52" w:rsidP="008F14A1">
            <w:pPr>
              <w:tabs>
                <w:tab w:val="left" w:pos="2880"/>
              </w:tabs>
              <w:jc w:val="both"/>
              <w:rPr>
                <w:rFonts w:ascii="Arial" w:hAnsi="Arial" w:cs="Arial"/>
                <w:sz w:val="18"/>
                <w:szCs w:val="18"/>
              </w:rPr>
            </w:pPr>
            <w:r w:rsidRPr="009E6424">
              <w:rPr>
                <w:rFonts w:ascii="Arial" w:hAnsi="Arial" w:cs="Arial"/>
                <w:sz w:val="18"/>
                <w:szCs w:val="18"/>
              </w:rPr>
              <w:t>9</w:t>
            </w:r>
          </w:p>
        </w:tc>
        <w:tc>
          <w:tcPr>
            <w:tcW w:w="2968" w:type="dxa"/>
            <w:tcBorders>
              <w:top w:val="dashed" w:sz="4" w:space="0" w:color="auto"/>
              <w:bottom w:val="dashed" w:sz="4" w:space="0" w:color="auto"/>
            </w:tcBorders>
          </w:tcPr>
          <w:p w14:paraId="4FEDC102" w14:textId="77777777" w:rsidR="00721FBA" w:rsidRPr="009E6424" w:rsidRDefault="00721FBA" w:rsidP="008F14A1">
            <w:pPr>
              <w:tabs>
                <w:tab w:val="left" w:pos="2880"/>
              </w:tabs>
              <w:jc w:val="both"/>
              <w:rPr>
                <w:rFonts w:ascii="Arial" w:hAnsi="Arial" w:cs="Arial"/>
                <w:sz w:val="18"/>
                <w:szCs w:val="18"/>
              </w:rPr>
            </w:pPr>
            <w:r w:rsidRPr="009E6424">
              <w:rPr>
                <w:rFonts w:ascii="Arial" w:hAnsi="Arial" w:cs="Arial"/>
                <w:sz w:val="18"/>
                <w:szCs w:val="18"/>
              </w:rPr>
              <w:t xml:space="preserve">Vigencia </w:t>
            </w:r>
            <w:r w:rsidR="00760F6D" w:rsidRPr="009E6424">
              <w:rPr>
                <w:rFonts w:ascii="Arial" w:hAnsi="Arial" w:cs="Arial"/>
                <w:sz w:val="18"/>
                <w:szCs w:val="18"/>
              </w:rPr>
              <w:t>I</w:t>
            </w:r>
            <w:r w:rsidRPr="009E6424">
              <w:rPr>
                <w:rFonts w:ascii="Arial" w:hAnsi="Arial" w:cs="Arial"/>
                <w:sz w:val="18"/>
                <w:szCs w:val="18"/>
              </w:rPr>
              <w:t xml:space="preserve">nicial </w:t>
            </w:r>
          </w:p>
        </w:tc>
        <w:tc>
          <w:tcPr>
            <w:tcW w:w="5754" w:type="dxa"/>
            <w:tcBorders>
              <w:top w:val="dashed" w:sz="4" w:space="0" w:color="auto"/>
              <w:bottom w:val="dashed" w:sz="4" w:space="0" w:color="auto"/>
            </w:tcBorders>
          </w:tcPr>
          <w:p w14:paraId="6F124C1B" w14:textId="77777777" w:rsidR="007F027D" w:rsidRPr="009E6424" w:rsidRDefault="00721FBA" w:rsidP="008F14A1">
            <w:pPr>
              <w:tabs>
                <w:tab w:val="left" w:pos="0"/>
              </w:tabs>
              <w:jc w:val="both"/>
              <w:rPr>
                <w:rFonts w:ascii="Arial" w:hAnsi="Arial" w:cs="Arial"/>
                <w:sz w:val="18"/>
                <w:szCs w:val="18"/>
              </w:rPr>
            </w:pPr>
            <w:r w:rsidRPr="009E6424">
              <w:rPr>
                <w:rFonts w:ascii="Arial" w:hAnsi="Arial" w:cs="Arial"/>
                <w:sz w:val="18"/>
                <w:szCs w:val="18"/>
              </w:rPr>
              <w:t xml:space="preserve">Registre la fecha de vigencia inicial de la </w:t>
            </w:r>
            <w:r w:rsidR="002953B1" w:rsidRPr="009E6424">
              <w:rPr>
                <w:rFonts w:ascii="Arial" w:hAnsi="Arial" w:cs="Arial"/>
                <w:sz w:val="18"/>
                <w:szCs w:val="18"/>
              </w:rPr>
              <w:t>póliza</w:t>
            </w:r>
            <w:r w:rsidR="007F027D" w:rsidRPr="009E6424">
              <w:rPr>
                <w:rFonts w:ascii="Arial" w:hAnsi="Arial" w:cs="Arial"/>
                <w:sz w:val="18"/>
                <w:szCs w:val="18"/>
              </w:rPr>
              <w:t xml:space="preserve">, esto es, la fecha en que se empieza a </w:t>
            </w:r>
            <w:r w:rsidR="00A055EC" w:rsidRPr="009E6424">
              <w:rPr>
                <w:rFonts w:ascii="Arial" w:hAnsi="Arial" w:cs="Arial"/>
                <w:sz w:val="18"/>
                <w:szCs w:val="18"/>
              </w:rPr>
              <w:t>a</w:t>
            </w:r>
            <w:r w:rsidR="007F027D" w:rsidRPr="009E6424">
              <w:rPr>
                <w:rFonts w:ascii="Arial" w:hAnsi="Arial" w:cs="Arial"/>
                <w:sz w:val="18"/>
                <w:szCs w:val="18"/>
              </w:rPr>
              <w:t xml:space="preserve">sumir el riesgo. </w:t>
            </w:r>
          </w:p>
          <w:p w14:paraId="2BFEAB9C" w14:textId="77777777" w:rsidR="002953B1" w:rsidRPr="009E6424" w:rsidRDefault="00BF6E82" w:rsidP="008F14A1">
            <w:pPr>
              <w:tabs>
                <w:tab w:val="left" w:pos="0"/>
              </w:tabs>
              <w:jc w:val="both"/>
              <w:rPr>
                <w:rFonts w:ascii="Arial" w:hAnsi="Arial" w:cs="Arial"/>
                <w:sz w:val="18"/>
                <w:szCs w:val="18"/>
              </w:rPr>
            </w:pPr>
            <w:r w:rsidRPr="009E6424">
              <w:rPr>
                <w:rFonts w:ascii="Arial" w:hAnsi="Arial" w:cs="Arial"/>
                <w:sz w:val="18"/>
                <w:szCs w:val="18"/>
              </w:rPr>
              <w:t>Esta f</w:t>
            </w:r>
            <w:r w:rsidR="00BB4188" w:rsidRPr="009E6424">
              <w:rPr>
                <w:rFonts w:ascii="Arial" w:hAnsi="Arial" w:cs="Arial"/>
                <w:sz w:val="18"/>
                <w:szCs w:val="18"/>
              </w:rPr>
              <w:t xml:space="preserve">echa debe ser menor </w:t>
            </w:r>
            <w:r w:rsidR="008D0846" w:rsidRPr="009E6424">
              <w:rPr>
                <w:rFonts w:ascii="Arial" w:hAnsi="Arial" w:cs="Arial"/>
                <w:sz w:val="18"/>
                <w:szCs w:val="18"/>
              </w:rPr>
              <w:t xml:space="preserve">o igual </w:t>
            </w:r>
            <w:r w:rsidR="00BB4188" w:rsidRPr="009E6424">
              <w:rPr>
                <w:rFonts w:ascii="Arial" w:hAnsi="Arial" w:cs="Arial"/>
                <w:sz w:val="18"/>
                <w:szCs w:val="18"/>
              </w:rPr>
              <w:t xml:space="preserve">a la fecha de corte.  </w:t>
            </w:r>
          </w:p>
          <w:p w14:paraId="640A46A1" w14:textId="77777777" w:rsidR="007942B8" w:rsidRPr="009E6424" w:rsidRDefault="00817DDA" w:rsidP="008F14A1">
            <w:pPr>
              <w:tabs>
                <w:tab w:val="left" w:pos="0"/>
              </w:tabs>
              <w:jc w:val="both"/>
              <w:rPr>
                <w:rFonts w:ascii="Arial" w:hAnsi="Arial" w:cs="Arial"/>
                <w:sz w:val="18"/>
                <w:szCs w:val="18"/>
              </w:rPr>
            </w:pPr>
            <w:r w:rsidRPr="009E6424">
              <w:rPr>
                <w:rFonts w:ascii="Arial" w:hAnsi="Arial" w:cs="Arial"/>
                <w:sz w:val="18"/>
                <w:szCs w:val="18"/>
              </w:rPr>
              <w:t>Celda obligatoria</w:t>
            </w:r>
            <w:r w:rsidR="00B83101" w:rsidRPr="009E6424">
              <w:rPr>
                <w:rFonts w:ascii="Arial" w:hAnsi="Arial" w:cs="Arial"/>
                <w:sz w:val="18"/>
                <w:szCs w:val="18"/>
              </w:rPr>
              <w:t>.</w:t>
            </w:r>
          </w:p>
        </w:tc>
      </w:tr>
      <w:tr w:rsidR="00721FBA" w:rsidRPr="009E6424" w14:paraId="372569F1" w14:textId="77777777" w:rsidTr="009E6424">
        <w:tc>
          <w:tcPr>
            <w:tcW w:w="1201" w:type="dxa"/>
            <w:tcBorders>
              <w:top w:val="dashed" w:sz="4" w:space="0" w:color="auto"/>
              <w:left w:val="single" w:sz="4" w:space="0" w:color="auto"/>
              <w:bottom w:val="dashed" w:sz="4" w:space="0" w:color="auto"/>
            </w:tcBorders>
          </w:tcPr>
          <w:p w14:paraId="50774F48" w14:textId="77777777" w:rsidR="00721FBA" w:rsidRPr="009E6424" w:rsidRDefault="00721FBA" w:rsidP="008F14A1">
            <w:pPr>
              <w:tabs>
                <w:tab w:val="left" w:pos="2880"/>
              </w:tabs>
              <w:jc w:val="both"/>
              <w:rPr>
                <w:rFonts w:ascii="Arial" w:hAnsi="Arial" w:cs="Arial"/>
                <w:sz w:val="18"/>
                <w:szCs w:val="18"/>
              </w:rPr>
            </w:pPr>
            <w:r w:rsidRPr="009E6424">
              <w:rPr>
                <w:rFonts w:ascii="Arial" w:hAnsi="Arial" w:cs="Arial"/>
                <w:sz w:val="18"/>
                <w:szCs w:val="18"/>
              </w:rPr>
              <w:t>1</w:t>
            </w:r>
            <w:r w:rsidR="00D46A52" w:rsidRPr="009E6424">
              <w:rPr>
                <w:rFonts w:ascii="Arial" w:hAnsi="Arial" w:cs="Arial"/>
                <w:sz w:val="18"/>
                <w:szCs w:val="18"/>
              </w:rPr>
              <w:t>0</w:t>
            </w:r>
          </w:p>
        </w:tc>
        <w:tc>
          <w:tcPr>
            <w:tcW w:w="2968" w:type="dxa"/>
            <w:tcBorders>
              <w:top w:val="dashed" w:sz="4" w:space="0" w:color="auto"/>
              <w:bottom w:val="dashed" w:sz="4" w:space="0" w:color="auto"/>
            </w:tcBorders>
          </w:tcPr>
          <w:p w14:paraId="0C296024" w14:textId="77777777" w:rsidR="00721FBA" w:rsidRPr="009E6424" w:rsidRDefault="00760F6D" w:rsidP="008F14A1">
            <w:pPr>
              <w:tabs>
                <w:tab w:val="left" w:pos="2880"/>
              </w:tabs>
              <w:jc w:val="both"/>
              <w:rPr>
                <w:rFonts w:ascii="Arial" w:hAnsi="Arial" w:cs="Arial"/>
                <w:sz w:val="18"/>
                <w:szCs w:val="18"/>
              </w:rPr>
            </w:pPr>
            <w:r w:rsidRPr="009E6424">
              <w:rPr>
                <w:rFonts w:ascii="Arial" w:hAnsi="Arial" w:cs="Arial"/>
                <w:sz w:val="18"/>
                <w:szCs w:val="18"/>
              </w:rPr>
              <w:t>Número de S</w:t>
            </w:r>
            <w:r w:rsidR="00721FBA" w:rsidRPr="009E6424">
              <w:rPr>
                <w:rFonts w:ascii="Arial" w:hAnsi="Arial" w:cs="Arial"/>
                <w:sz w:val="18"/>
                <w:szCs w:val="18"/>
              </w:rPr>
              <w:t>iniestro</w:t>
            </w:r>
            <w:r w:rsidR="00C233E8" w:rsidRPr="009E6424">
              <w:rPr>
                <w:rFonts w:ascii="Arial" w:hAnsi="Arial" w:cs="Arial"/>
                <w:sz w:val="18"/>
                <w:szCs w:val="18"/>
              </w:rPr>
              <w:t xml:space="preserve"> </w:t>
            </w:r>
            <w:r w:rsidRPr="009E6424">
              <w:rPr>
                <w:rFonts w:ascii="Arial" w:hAnsi="Arial" w:cs="Arial"/>
                <w:sz w:val="18"/>
                <w:szCs w:val="18"/>
              </w:rPr>
              <w:t>o R</w:t>
            </w:r>
            <w:r w:rsidR="00C233E8" w:rsidRPr="009E6424">
              <w:rPr>
                <w:rFonts w:ascii="Arial" w:hAnsi="Arial" w:cs="Arial"/>
                <w:sz w:val="18"/>
                <w:szCs w:val="18"/>
              </w:rPr>
              <w:t>enta</w:t>
            </w:r>
          </w:p>
        </w:tc>
        <w:tc>
          <w:tcPr>
            <w:tcW w:w="5754" w:type="dxa"/>
            <w:tcBorders>
              <w:top w:val="dashed" w:sz="4" w:space="0" w:color="auto"/>
              <w:bottom w:val="dashed" w:sz="4" w:space="0" w:color="auto"/>
            </w:tcBorders>
          </w:tcPr>
          <w:p w14:paraId="2A59F688" w14:textId="77777777" w:rsidR="002953B1" w:rsidRPr="009E6424" w:rsidRDefault="00721FBA" w:rsidP="008F14A1">
            <w:pPr>
              <w:tabs>
                <w:tab w:val="left" w:pos="0"/>
              </w:tabs>
              <w:jc w:val="both"/>
              <w:rPr>
                <w:rFonts w:ascii="Arial" w:hAnsi="Arial" w:cs="Arial"/>
                <w:sz w:val="18"/>
                <w:szCs w:val="18"/>
              </w:rPr>
            </w:pPr>
            <w:r w:rsidRPr="009E6424">
              <w:rPr>
                <w:rFonts w:ascii="Arial" w:hAnsi="Arial" w:cs="Arial"/>
                <w:sz w:val="18"/>
                <w:szCs w:val="18"/>
              </w:rPr>
              <w:t xml:space="preserve">Registre el número asignado por la entidad para identificar </w:t>
            </w:r>
            <w:r w:rsidR="007F027D" w:rsidRPr="009E6424">
              <w:rPr>
                <w:rFonts w:ascii="Arial" w:hAnsi="Arial" w:cs="Arial"/>
                <w:sz w:val="18"/>
                <w:szCs w:val="18"/>
              </w:rPr>
              <w:t xml:space="preserve">cada </w:t>
            </w:r>
            <w:r w:rsidRPr="009E6424">
              <w:rPr>
                <w:rFonts w:ascii="Arial" w:hAnsi="Arial" w:cs="Arial"/>
                <w:sz w:val="18"/>
                <w:szCs w:val="18"/>
              </w:rPr>
              <w:t xml:space="preserve">siniestro </w:t>
            </w:r>
            <w:r w:rsidR="00C233E8" w:rsidRPr="009E6424">
              <w:rPr>
                <w:rFonts w:ascii="Arial" w:hAnsi="Arial" w:cs="Arial"/>
                <w:sz w:val="18"/>
                <w:szCs w:val="18"/>
              </w:rPr>
              <w:t>o renta</w:t>
            </w:r>
            <w:r w:rsidRPr="009E6424">
              <w:rPr>
                <w:rFonts w:ascii="Arial" w:hAnsi="Arial" w:cs="Arial"/>
                <w:sz w:val="18"/>
                <w:szCs w:val="18"/>
              </w:rPr>
              <w:t xml:space="preserve">. </w:t>
            </w:r>
          </w:p>
          <w:p w14:paraId="585394C0" w14:textId="77777777" w:rsidR="001F773E" w:rsidRPr="009E6424" w:rsidRDefault="00C233E8" w:rsidP="008F14A1">
            <w:pPr>
              <w:tabs>
                <w:tab w:val="left" w:pos="0"/>
              </w:tabs>
              <w:jc w:val="both"/>
              <w:rPr>
                <w:rFonts w:ascii="Arial" w:hAnsi="Arial" w:cs="Arial"/>
                <w:sz w:val="18"/>
                <w:szCs w:val="18"/>
              </w:rPr>
            </w:pPr>
            <w:r w:rsidRPr="009E6424">
              <w:rPr>
                <w:rFonts w:ascii="Arial" w:hAnsi="Arial" w:cs="Arial"/>
                <w:sz w:val="18"/>
                <w:szCs w:val="18"/>
              </w:rPr>
              <w:t>Celda obligatoria</w:t>
            </w:r>
            <w:r w:rsidR="00E1347B" w:rsidRPr="009E6424">
              <w:rPr>
                <w:rFonts w:ascii="Arial" w:hAnsi="Arial" w:cs="Arial"/>
                <w:sz w:val="18"/>
                <w:szCs w:val="18"/>
              </w:rPr>
              <w:t xml:space="preserve"> para los ramos</w:t>
            </w:r>
            <w:r w:rsidR="00AD5311" w:rsidRPr="009E6424">
              <w:rPr>
                <w:rFonts w:ascii="Arial" w:hAnsi="Arial" w:cs="Arial"/>
                <w:sz w:val="18"/>
                <w:szCs w:val="18"/>
              </w:rPr>
              <w:t>:</w:t>
            </w:r>
            <w:r w:rsidR="00E1347B" w:rsidRPr="009E6424">
              <w:rPr>
                <w:rFonts w:ascii="Arial" w:hAnsi="Arial" w:cs="Arial"/>
                <w:sz w:val="18"/>
                <w:szCs w:val="18"/>
              </w:rPr>
              <w:t xml:space="preserve"> </w:t>
            </w:r>
          </w:p>
          <w:p w14:paraId="197E5F52" w14:textId="77777777" w:rsidR="002953B1" w:rsidRPr="009E6424" w:rsidRDefault="00E86EF4" w:rsidP="008F14A1">
            <w:pPr>
              <w:tabs>
                <w:tab w:val="left" w:pos="0"/>
              </w:tabs>
              <w:jc w:val="both"/>
              <w:rPr>
                <w:rFonts w:ascii="Arial" w:hAnsi="Arial" w:cs="Arial"/>
                <w:sz w:val="18"/>
                <w:szCs w:val="18"/>
              </w:rPr>
            </w:pPr>
            <w:r w:rsidRPr="009E6424">
              <w:rPr>
                <w:rFonts w:ascii="Arial" w:hAnsi="Arial" w:cs="Arial"/>
                <w:sz w:val="18"/>
                <w:szCs w:val="18"/>
              </w:rPr>
              <w:t>39 – Riesgos Profesionales</w:t>
            </w:r>
          </w:p>
          <w:p w14:paraId="201B90E7" w14:textId="77777777" w:rsidR="00721FBA" w:rsidRPr="009E6424" w:rsidRDefault="00E1347B" w:rsidP="008F14A1">
            <w:pPr>
              <w:tabs>
                <w:tab w:val="left" w:pos="0"/>
              </w:tabs>
              <w:jc w:val="both"/>
              <w:rPr>
                <w:rFonts w:ascii="Arial" w:hAnsi="Arial" w:cs="Arial"/>
                <w:sz w:val="18"/>
                <w:szCs w:val="18"/>
              </w:rPr>
            </w:pPr>
            <w:r w:rsidRPr="009E6424">
              <w:rPr>
                <w:rFonts w:ascii="Arial" w:hAnsi="Arial" w:cs="Arial"/>
                <w:sz w:val="18"/>
                <w:szCs w:val="18"/>
              </w:rPr>
              <w:t xml:space="preserve">42 </w:t>
            </w:r>
            <w:r w:rsidR="00E86EF4" w:rsidRPr="009E6424">
              <w:rPr>
                <w:rFonts w:ascii="Arial" w:hAnsi="Arial" w:cs="Arial"/>
                <w:sz w:val="18"/>
                <w:szCs w:val="18"/>
              </w:rPr>
              <w:t>–</w:t>
            </w:r>
            <w:r w:rsidRPr="009E6424">
              <w:rPr>
                <w:rFonts w:ascii="Arial" w:hAnsi="Arial" w:cs="Arial"/>
                <w:sz w:val="18"/>
                <w:szCs w:val="18"/>
              </w:rPr>
              <w:t xml:space="preserve"> </w:t>
            </w:r>
            <w:r w:rsidR="00EB5CA2" w:rsidRPr="009E6424">
              <w:rPr>
                <w:rFonts w:ascii="Arial" w:hAnsi="Arial" w:cs="Arial"/>
                <w:sz w:val="18"/>
                <w:szCs w:val="18"/>
              </w:rPr>
              <w:t>Pensiones con Conmutación</w:t>
            </w:r>
            <w:r w:rsidRPr="009E6424">
              <w:rPr>
                <w:rFonts w:ascii="Arial" w:hAnsi="Arial" w:cs="Arial"/>
                <w:sz w:val="18"/>
                <w:szCs w:val="18"/>
              </w:rPr>
              <w:t xml:space="preserve"> Pensional</w:t>
            </w:r>
          </w:p>
          <w:p w14:paraId="5C92A5AA" w14:textId="77777777" w:rsidR="00E86EF4" w:rsidRPr="009E6424" w:rsidRDefault="00E86EF4" w:rsidP="008F14A1">
            <w:pPr>
              <w:tabs>
                <w:tab w:val="left" w:pos="0"/>
              </w:tabs>
              <w:jc w:val="both"/>
              <w:rPr>
                <w:rFonts w:ascii="Arial" w:hAnsi="Arial" w:cs="Arial"/>
                <w:sz w:val="18"/>
                <w:szCs w:val="18"/>
              </w:rPr>
            </w:pPr>
            <w:r w:rsidRPr="009E6424">
              <w:rPr>
                <w:rFonts w:ascii="Arial" w:hAnsi="Arial" w:cs="Arial"/>
                <w:sz w:val="18"/>
                <w:szCs w:val="18"/>
              </w:rPr>
              <w:t>43 – Rentas Voluntarias</w:t>
            </w:r>
          </w:p>
          <w:p w14:paraId="00EA49FF" w14:textId="77777777" w:rsidR="007942B8" w:rsidRPr="009E6424" w:rsidRDefault="007942B8" w:rsidP="00AB0151">
            <w:pPr>
              <w:tabs>
                <w:tab w:val="left" w:pos="0"/>
              </w:tabs>
              <w:jc w:val="both"/>
              <w:rPr>
                <w:rFonts w:ascii="Arial" w:hAnsi="Arial" w:cs="Arial"/>
                <w:sz w:val="18"/>
                <w:szCs w:val="18"/>
              </w:rPr>
            </w:pPr>
          </w:p>
        </w:tc>
      </w:tr>
      <w:tr w:rsidR="00721FBA" w:rsidRPr="009E6424" w14:paraId="1F16AAAD" w14:textId="77777777" w:rsidTr="009E6424">
        <w:tc>
          <w:tcPr>
            <w:tcW w:w="1201" w:type="dxa"/>
            <w:tcBorders>
              <w:top w:val="dashed" w:sz="4" w:space="0" w:color="auto"/>
              <w:left w:val="single" w:sz="4" w:space="0" w:color="auto"/>
              <w:bottom w:val="dashed" w:sz="4" w:space="0" w:color="auto"/>
            </w:tcBorders>
          </w:tcPr>
          <w:p w14:paraId="315E2622" w14:textId="77777777" w:rsidR="00721FBA" w:rsidRPr="009E6424" w:rsidRDefault="00721FBA" w:rsidP="008F14A1">
            <w:pPr>
              <w:tabs>
                <w:tab w:val="left" w:pos="2880"/>
              </w:tabs>
              <w:jc w:val="both"/>
              <w:rPr>
                <w:rFonts w:ascii="Arial" w:hAnsi="Arial" w:cs="Arial"/>
                <w:sz w:val="18"/>
                <w:szCs w:val="18"/>
              </w:rPr>
            </w:pPr>
            <w:r w:rsidRPr="009E6424">
              <w:rPr>
                <w:rFonts w:ascii="Arial" w:hAnsi="Arial" w:cs="Arial"/>
                <w:sz w:val="18"/>
                <w:szCs w:val="18"/>
              </w:rPr>
              <w:t>1</w:t>
            </w:r>
            <w:r w:rsidR="00D46A52" w:rsidRPr="009E6424">
              <w:rPr>
                <w:rFonts w:ascii="Arial" w:hAnsi="Arial" w:cs="Arial"/>
                <w:sz w:val="18"/>
                <w:szCs w:val="18"/>
              </w:rPr>
              <w:t>1</w:t>
            </w:r>
          </w:p>
        </w:tc>
        <w:tc>
          <w:tcPr>
            <w:tcW w:w="2968" w:type="dxa"/>
            <w:tcBorders>
              <w:top w:val="dashed" w:sz="4" w:space="0" w:color="auto"/>
              <w:bottom w:val="dashed" w:sz="4" w:space="0" w:color="auto"/>
            </w:tcBorders>
          </w:tcPr>
          <w:p w14:paraId="03E9B4A8" w14:textId="77777777" w:rsidR="00721FBA" w:rsidRPr="009E6424" w:rsidRDefault="00721FBA" w:rsidP="009E3432">
            <w:pPr>
              <w:tabs>
                <w:tab w:val="left" w:pos="2880"/>
              </w:tabs>
              <w:rPr>
                <w:rFonts w:ascii="Arial" w:hAnsi="Arial" w:cs="Arial"/>
                <w:sz w:val="18"/>
                <w:szCs w:val="18"/>
              </w:rPr>
            </w:pPr>
            <w:r w:rsidRPr="009E6424">
              <w:rPr>
                <w:rFonts w:ascii="Arial" w:hAnsi="Arial" w:cs="Arial"/>
                <w:sz w:val="18"/>
                <w:szCs w:val="18"/>
              </w:rPr>
              <w:t xml:space="preserve">Fecha de </w:t>
            </w:r>
            <w:r w:rsidR="00760F6D" w:rsidRPr="009E6424">
              <w:rPr>
                <w:rFonts w:ascii="Arial" w:hAnsi="Arial" w:cs="Arial"/>
                <w:sz w:val="18"/>
                <w:szCs w:val="18"/>
              </w:rPr>
              <w:t>C</w:t>
            </w:r>
            <w:r w:rsidR="00C233E8" w:rsidRPr="009E6424">
              <w:rPr>
                <w:rFonts w:ascii="Arial" w:hAnsi="Arial" w:cs="Arial"/>
                <w:sz w:val="18"/>
                <w:szCs w:val="18"/>
              </w:rPr>
              <w:t xml:space="preserve">ausación </w:t>
            </w:r>
            <w:r w:rsidR="003F353D" w:rsidRPr="009E6424">
              <w:rPr>
                <w:rFonts w:ascii="Arial" w:hAnsi="Arial" w:cs="Arial"/>
                <w:sz w:val="18"/>
                <w:szCs w:val="18"/>
              </w:rPr>
              <w:t xml:space="preserve">del </w:t>
            </w:r>
            <w:r w:rsidR="00760F6D" w:rsidRPr="009E6424">
              <w:rPr>
                <w:rFonts w:ascii="Arial" w:hAnsi="Arial" w:cs="Arial"/>
                <w:sz w:val="18"/>
                <w:szCs w:val="18"/>
              </w:rPr>
              <w:t>D</w:t>
            </w:r>
            <w:r w:rsidR="00C233E8" w:rsidRPr="009E6424">
              <w:rPr>
                <w:rFonts w:ascii="Arial" w:hAnsi="Arial" w:cs="Arial"/>
                <w:sz w:val="18"/>
                <w:szCs w:val="18"/>
              </w:rPr>
              <w:t>erecho</w:t>
            </w:r>
          </w:p>
        </w:tc>
        <w:tc>
          <w:tcPr>
            <w:tcW w:w="5754" w:type="dxa"/>
            <w:tcBorders>
              <w:top w:val="dashed" w:sz="4" w:space="0" w:color="auto"/>
              <w:bottom w:val="dashed" w:sz="4" w:space="0" w:color="auto"/>
            </w:tcBorders>
          </w:tcPr>
          <w:p w14:paraId="37C43D64" w14:textId="77777777" w:rsidR="00F50FB5" w:rsidRPr="009E6424" w:rsidRDefault="00F50FB5" w:rsidP="008F14A1">
            <w:pPr>
              <w:tabs>
                <w:tab w:val="left" w:pos="0"/>
              </w:tabs>
              <w:jc w:val="both"/>
              <w:rPr>
                <w:rFonts w:ascii="Arial" w:hAnsi="Arial" w:cs="Arial"/>
                <w:sz w:val="18"/>
                <w:szCs w:val="18"/>
              </w:rPr>
            </w:pPr>
            <w:r w:rsidRPr="009E6424">
              <w:rPr>
                <w:rFonts w:ascii="Arial" w:hAnsi="Arial" w:cs="Arial"/>
                <w:sz w:val="18"/>
                <w:szCs w:val="18"/>
              </w:rPr>
              <w:t>Registrar:</w:t>
            </w:r>
          </w:p>
          <w:p w14:paraId="7E73ED2E" w14:textId="77777777" w:rsidR="00F50FB5" w:rsidRPr="009E6424" w:rsidRDefault="00F50FB5" w:rsidP="008F14A1">
            <w:pPr>
              <w:numPr>
                <w:ilvl w:val="0"/>
                <w:numId w:val="1"/>
              </w:numPr>
              <w:tabs>
                <w:tab w:val="left" w:pos="0"/>
              </w:tabs>
              <w:jc w:val="both"/>
              <w:rPr>
                <w:rFonts w:ascii="Arial" w:hAnsi="Arial" w:cs="Arial"/>
                <w:sz w:val="18"/>
                <w:szCs w:val="18"/>
              </w:rPr>
            </w:pPr>
            <w:proofErr w:type="gramStart"/>
            <w:r w:rsidRPr="009E6424">
              <w:rPr>
                <w:rFonts w:ascii="Arial" w:hAnsi="Arial" w:cs="Arial"/>
                <w:sz w:val="18"/>
                <w:szCs w:val="18"/>
              </w:rPr>
              <w:t>La  fecha</w:t>
            </w:r>
            <w:proofErr w:type="gramEnd"/>
            <w:r w:rsidRPr="009E6424">
              <w:rPr>
                <w:rFonts w:ascii="Arial" w:hAnsi="Arial" w:cs="Arial"/>
                <w:sz w:val="18"/>
                <w:szCs w:val="18"/>
              </w:rPr>
              <w:t xml:space="preserve"> de muerte </w:t>
            </w:r>
            <w:r w:rsidR="00473800" w:rsidRPr="009E6424">
              <w:rPr>
                <w:rFonts w:ascii="Arial" w:hAnsi="Arial" w:cs="Arial"/>
                <w:sz w:val="18"/>
                <w:szCs w:val="18"/>
              </w:rPr>
              <w:t xml:space="preserve">del causante, </w:t>
            </w:r>
            <w:r w:rsidRPr="009E6424">
              <w:rPr>
                <w:rFonts w:ascii="Arial" w:hAnsi="Arial" w:cs="Arial"/>
                <w:sz w:val="18"/>
                <w:szCs w:val="18"/>
              </w:rPr>
              <w:t>en caso de ser una renta por</w:t>
            </w:r>
            <w:r w:rsidR="002953B1" w:rsidRPr="009E6424">
              <w:rPr>
                <w:rFonts w:ascii="Arial" w:hAnsi="Arial" w:cs="Arial"/>
                <w:sz w:val="18"/>
                <w:szCs w:val="18"/>
              </w:rPr>
              <w:t xml:space="preserve"> </w:t>
            </w:r>
            <w:r w:rsidR="001F773E" w:rsidRPr="009E6424">
              <w:rPr>
                <w:rFonts w:ascii="Arial" w:hAnsi="Arial" w:cs="Arial"/>
                <w:sz w:val="18"/>
                <w:szCs w:val="18"/>
              </w:rPr>
              <w:t>sobrevivencia.</w:t>
            </w:r>
          </w:p>
          <w:p w14:paraId="405F0555" w14:textId="77777777" w:rsidR="00F50FB5" w:rsidRPr="009E6424" w:rsidRDefault="00F50FB5" w:rsidP="008F14A1">
            <w:pPr>
              <w:numPr>
                <w:ilvl w:val="0"/>
                <w:numId w:val="1"/>
              </w:numPr>
              <w:tabs>
                <w:tab w:val="left" w:pos="0"/>
              </w:tabs>
              <w:jc w:val="both"/>
              <w:rPr>
                <w:rFonts w:ascii="Arial" w:hAnsi="Arial" w:cs="Arial"/>
                <w:sz w:val="18"/>
                <w:szCs w:val="18"/>
              </w:rPr>
            </w:pPr>
            <w:proofErr w:type="gramStart"/>
            <w:r w:rsidRPr="009E6424">
              <w:rPr>
                <w:rFonts w:ascii="Arial" w:hAnsi="Arial" w:cs="Arial"/>
                <w:sz w:val="18"/>
                <w:szCs w:val="18"/>
              </w:rPr>
              <w:t>La  fecha</w:t>
            </w:r>
            <w:proofErr w:type="gramEnd"/>
            <w:r w:rsidRPr="009E6424">
              <w:rPr>
                <w:rFonts w:ascii="Arial" w:hAnsi="Arial" w:cs="Arial"/>
                <w:sz w:val="18"/>
                <w:szCs w:val="18"/>
              </w:rPr>
              <w:t xml:space="preserve"> de estructuración de </w:t>
            </w:r>
            <w:r w:rsidR="00450226" w:rsidRPr="009E6424">
              <w:rPr>
                <w:rFonts w:ascii="Arial" w:hAnsi="Arial" w:cs="Arial"/>
                <w:sz w:val="18"/>
                <w:szCs w:val="18"/>
              </w:rPr>
              <w:t>invalidez en caso de invalidez o sustitución por</w:t>
            </w:r>
            <w:r w:rsidR="001F773E" w:rsidRPr="009E6424">
              <w:rPr>
                <w:rFonts w:ascii="Arial" w:hAnsi="Arial" w:cs="Arial"/>
                <w:sz w:val="18"/>
                <w:szCs w:val="18"/>
              </w:rPr>
              <w:t xml:space="preserve"> muerte del pensionado invalido.</w:t>
            </w:r>
          </w:p>
          <w:p w14:paraId="185C5F07" w14:textId="77777777" w:rsidR="00F50FB5" w:rsidRPr="009E6424" w:rsidRDefault="00F50FB5" w:rsidP="008F14A1">
            <w:pPr>
              <w:numPr>
                <w:ilvl w:val="0"/>
                <w:numId w:val="1"/>
              </w:numPr>
              <w:tabs>
                <w:tab w:val="left" w:pos="0"/>
              </w:tabs>
              <w:jc w:val="both"/>
              <w:rPr>
                <w:rFonts w:ascii="Arial" w:hAnsi="Arial" w:cs="Arial"/>
                <w:sz w:val="18"/>
                <w:szCs w:val="18"/>
              </w:rPr>
            </w:pPr>
            <w:r w:rsidRPr="009E6424">
              <w:rPr>
                <w:rFonts w:ascii="Arial" w:hAnsi="Arial" w:cs="Arial"/>
                <w:sz w:val="18"/>
                <w:szCs w:val="18"/>
              </w:rPr>
              <w:t xml:space="preserve">La fecha en la que se genera la obligación de iniciar el pago de la </w:t>
            </w:r>
            <w:r w:rsidR="00007022" w:rsidRPr="009E6424">
              <w:rPr>
                <w:rFonts w:ascii="Arial" w:hAnsi="Arial" w:cs="Arial"/>
                <w:sz w:val="18"/>
                <w:szCs w:val="18"/>
              </w:rPr>
              <w:t xml:space="preserve">mesada o beneficio periódico </w:t>
            </w:r>
            <w:r w:rsidRPr="009E6424">
              <w:rPr>
                <w:rFonts w:ascii="Arial" w:hAnsi="Arial" w:cs="Arial"/>
                <w:sz w:val="18"/>
                <w:szCs w:val="18"/>
              </w:rPr>
              <w:t>contratad</w:t>
            </w:r>
            <w:r w:rsidR="00007022" w:rsidRPr="009E6424">
              <w:rPr>
                <w:rFonts w:ascii="Arial" w:hAnsi="Arial" w:cs="Arial"/>
                <w:sz w:val="18"/>
                <w:szCs w:val="18"/>
              </w:rPr>
              <w:t>o</w:t>
            </w:r>
            <w:r w:rsidRPr="009E6424">
              <w:rPr>
                <w:rFonts w:ascii="Arial" w:hAnsi="Arial" w:cs="Arial"/>
                <w:sz w:val="18"/>
                <w:szCs w:val="18"/>
              </w:rPr>
              <w:t>, en caso de vejez o conmuta</w:t>
            </w:r>
            <w:r w:rsidR="00B72275" w:rsidRPr="009E6424">
              <w:rPr>
                <w:rFonts w:ascii="Arial" w:hAnsi="Arial" w:cs="Arial"/>
                <w:sz w:val="18"/>
                <w:szCs w:val="18"/>
              </w:rPr>
              <w:t>ción pensional,</w:t>
            </w:r>
            <w:r w:rsidR="00450226" w:rsidRPr="009E6424">
              <w:rPr>
                <w:rFonts w:ascii="Arial" w:hAnsi="Arial" w:cs="Arial"/>
                <w:sz w:val="18"/>
                <w:szCs w:val="18"/>
              </w:rPr>
              <w:t xml:space="preserve"> </w:t>
            </w:r>
            <w:r w:rsidR="00F51612" w:rsidRPr="009E6424">
              <w:rPr>
                <w:rFonts w:ascii="Arial" w:hAnsi="Arial" w:cs="Arial"/>
                <w:sz w:val="18"/>
                <w:szCs w:val="18"/>
              </w:rPr>
              <w:t>para el caso de sustitución pensional la fecha de inicio de pag</w:t>
            </w:r>
            <w:r w:rsidR="00896463" w:rsidRPr="009E6424">
              <w:rPr>
                <w:rFonts w:ascii="Arial" w:hAnsi="Arial" w:cs="Arial"/>
                <w:sz w:val="18"/>
                <w:szCs w:val="18"/>
              </w:rPr>
              <w:t>o del causante de la prestación.</w:t>
            </w:r>
          </w:p>
          <w:p w14:paraId="2AB65E85" w14:textId="77777777" w:rsidR="00F504D0" w:rsidRPr="009E6424" w:rsidRDefault="00F50FB5" w:rsidP="00F504D0">
            <w:pPr>
              <w:numPr>
                <w:ilvl w:val="0"/>
                <w:numId w:val="1"/>
              </w:numPr>
              <w:tabs>
                <w:tab w:val="left" w:pos="0"/>
              </w:tabs>
              <w:jc w:val="both"/>
              <w:rPr>
                <w:rFonts w:ascii="Arial" w:hAnsi="Arial" w:cs="Arial"/>
                <w:sz w:val="18"/>
                <w:szCs w:val="18"/>
              </w:rPr>
            </w:pPr>
            <w:r w:rsidRPr="009E6424">
              <w:rPr>
                <w:rFonts w:ascii="Arial" w:hAnsi="Arial" w:cs="Arial"/>
                <w:sz w:val="18"/>
                <w:szCs w:val="18"/>
              </w:rPr>
              <w:t>La fecha de</w:t>
            </w:r>
            <w:r w:rsidR="00473800" w:rsidRPr="009E6424">
              <w:rPr>
                <w:rFonts w:ascii="Arial" w:hAnsi="Arial" w:cs="Arial"/>
                <w:sz w:val="18"/>
                <w:szCs w:val="18"/>
              </w:rPr>
              <w:t xml:space="preserve"> inicio de pago </w:t>
            </w:r>
            <w:r w:rsidRPr="009E6424">
              <w:rPr>
                <w:rFonts w:ascii="Arial" w:hAnsi="Arial" w:cs="Arial"/>
                <w:sz w:val="18"/>
                <w:szCs w:val="18"/>
              </w:rPr>
              <w:t xml:space="preserve">de la </w:t>
            </w:r>
            <w:r w:rsidR="003C2D1A" w:rsidRPr="009E6424">
              <w:rPr>
                <w:rFonts w:ascii="Arial" w:hAnsi="Arial" w:cs="Arial"/>
                <w:sz w:val="18"/>
                <w:szCs w:val="18"/>
              </w:rPr>
              <w:t>mesada o beneficio periódico</w:t>
            </w:r>
            <w:r w:rsidRPr="009E6424">
              <w:rPr>
                <w:rFonts w:ascii="Arial" w:hAnsi="Arial" w:cs="Arial"/>
                <w:sz w:val="18"/>
                <w:szCs w:val="18"/>
              </w:rPr>
              <w:t xml:space="preserve"> en caso de pensiones</w:t>
            </w:r>
            <w:r w:rsidR="00ED4389" w:rsidRPr="009E6424">
              <w:rPr>
                <w:rFonts w:ascii="Arial" w:hAnsi="Arial" w:cs="Arial"/>
                <w:sz w:val="18"/>
                <w:szCs w:val="18"/>
              </w:rPr>
              <w:t xml:space="preserve"> voluntarias</w:t>
            </w:r>
            <w:r w:rsidR="00F504D0" w:rsidRPr="009E6424">
              <w:rPr>
                <w:rFonts w:ascii="Arial" w:hAnsi="Arial" w:cs="Arial"/>
                <w:sz w:val="18"/>
                <w:szCs w:val="18"/>
              </w:rPr>
              <w:t>.</w:t>
            </w:r>
          </w:p>
          <w:p w14:paraId="3154D907" w14:textId="77777777" w:rsidR="00101C16" w:rsidRPr="009E6424" w:rsidRDefault="00F50FB5" w:rsidP="00E86EF4">
            <w:pPr>
              <w:tabs>
                <w:tab w:val="left" w:pos="0"/>
              </w:tabs>
              <w:jc w:val="both"/>
              <w:rPr>
                <w:rFonts w:ascii="Arial" w:hAnsi="Arial" w:cs="Arial"/>
                <w:sz w:val="18"/>
                <w:szCs w:val="18"/>
              </w:rPr>
            </w:pPr>
            <w:r w:rsidRPr="009E6424">
              <w:rPr>
                <w:rFonts w:ascii="Arial" w:hAnsi="Arial" w:cs="Arial"/>
                <w:sz w:val="18"/>
                <w:szCs w:val="18"/>
              </w:rPr>
              <w:t>Celda obligatoria</w:t>
            </w:r>
            <w:r w:rsidR="00F51612" w:rsidRPr="009E6424">
              <w:rPr>
                <w:rFonts w:ascii="Arial" w:hAnsi="Arial" w:cs="Arial"/>
                <w:sz w:val="18"/>
                <w:szCs w:val="18"/>
              </w:rPr>
              <w:t xml:space="preserve"> para riesgos asumidos a partir del 1° de </w:t>
            </w:r>
            <w:r w:rsidR="00E86EF4" w:rsidRPr="009E6424">
              <w:rPr>
                <w:rFonts w:ascii="Arial" w:hAnsi="Arial" w:cs="Arial"/>
                <w:sz w:val="18"/>
                <w:szCs w:val="18"/>
              </w:rPr>
              <w:t>abril</w:t>
            </w:r>
            <w:r w:rsidR="007143E1" w:rsidRPr="009E6424">
              <w:rPr>
                <w:rFonts w:ascii="Arial" w:hAnsi="Arial" w:cs="Arial"/>
                <w:sz w:val="18"/>
                <w:szCs w:val="18"/>
              </w:rPr>
              <w:t xml:space="preserve"> </w:t>
            </w:r>
            <w:r w:rsidR="00F51612" w:rsidRPr="009E6424">
              <w:rPr>
                <w:rFonts w:ascii="Arial" w:hAnsi="Arial" w:cs="Arial"/>
                <w:sz w:val="18"/>
                <w:szCs w:val="18"/>
              </w:rPr>
              <w:t>de 2011</w:t>
            </w:r>
            <w:r w:rsidR="00896463" w:rsidRPr="009E6424">
              <w:rPr>
                <w:rFonts w:ascii="Arial" w:hAnsi="Arial" w:cs="Arial"/>
                <w:sz w:val="18"/>
                <w:szCs w:val="18"/>
              </w:rPr>
              <w:t>.</w:t>
            </w:r>
          </w:p>
        </w:tc>
      </w:tr>
      <w:tr w:rsidR="00721FBA" w:rsidRPr="009E6424" w14:paraId="331B58A3" w14:textId="77777777" w:rsidTr="00D54EDF">
        <w:tc>
          <w:tcPr>
            <w:tcW w:w="1201" w:type="dxa"/>
            <w:tcBorders>
              <w:top w:val="dashed" w:sz="4" w:space="0" w:color="auto"/>
              <w:left w:val="single" w:sz="4" w:space="0" w:color="auto"/>
              <w:bottom w:val="dashed" w:sz="4" w:space="0" w:color="auto"/>
            </w:tcBorders>
          </w:tcPr>
          <w:p w14:paraId="439E6D1D" w14:textId="77777777" w:rsidR="00721FBA" w:rsidRPr="009E6424" w:rsidRDefault="00721FBA" w:rsidP="008F14A1">
            <w:pPr>
              <w:tabs>
                <w:tab w:val="left" w:pos="2880"/>
              </w:tabs>
              <w:jc w:val="both"/>
              <w:rPr>
                <w:rFonts w:ascii="Arial" w:hAnsi="Arial" w:cs="Arial"/>
                <w:sz w:val="18"/>
                <w:szCs w:val="18"/>
              </w:rPr>
            </w:pPr>
            <w:r w:rsidRPr="009E6424">
              <w:rPr>
                <w:rFonts w:ascii="Arial" w:hAnsi="Arial" w:cs="Arial"/>
                <w:sz w:val="18"/>
                <w:szCs w:val="18"/>
              </w:rPr>
              <w:t>1</w:t>
            </w:r>
            <w:r w:rsidR="00D46A52" w:rsidRPr="009E6424">
              <w:rPr>
                <w:rFonts w:ascii="Arial" w:hAnsi="Arial" w:cs="Arial"/>
                <w:sz w:val="18"/>
                <w:szCs w:val="18"/>
              </w:rPr>
              <w:t>2</w:t>
            </w:r>
          </w:p>
        </w:tc>
        <w:tc>
          <w:tcPr>
            <w:tcW w:w="2968" w:type="dxa"/>
            <w:tcBorders>
              <w:top w:val="dashed" w:sz="4" w:space="0" w:color="auto"/>
              <w:bottom w:val="dashed" w:sz="4" w:space="0" w:color="auto"/>
            </w:tcBorders>
          </w:tcPr>
          <w:p w14:paraId="2FCCC934" w14:textId="77777777" w:rsidR="00721FBA" w:rsidRPr="009E6424" w:rsidRDefault="00721FBA" w:rsidP="008F14A1">
            <w:pPr>
              <w:tabs>
                <w:tab w:val="left" w:pos="2880"/>
              </w:tabs>
              <w:jc w:val="both"/>
              <w:rPr>
                <w:rFonts w:ascii="Arial" w:hAnsi="Arial" w:cs="Arial"/>
                <w:sz w:val="18"/>
                <w:szCs w:val="18"/>
              </w:rPr>
            </w:pPr>
            <w:r w:rsidRPr="009E6424">
              <w:rPr>
                <w:rFonts w:ascii="Arial" w:hAnsi="Arial" w:cs="Arial"/>
                <w:sz w:val="18"/>
                <w:szCs w:val="18"/>
              </w:rPr>
              <w:t xml:space="preserve">Origen de la </w:t>
            </w:r>
            <w:r w:rsidR="00760F6D" w:rsidRPr="009E6424">
              <w:rPr>
                <w:rFonts w:ascii="Arial" w:hAnsi="Arial" w:cs="Arial"/>
                <w:sz w:val="18"/>
                <w:szCs w:val="18"/>
              </w:rPr>
              <w:t>P</w:t>
            </w:r>
            <w:r w:rsidR="00A05586" w:rsidRPr="009E6424">
              <w:rPr>
                <w:rFonts w:ascii="Arial" w:hAnsi="Arial" w:cs="Arial"/>
                <w:sz w:val="18"/>
                <w:szCs w:val="18"/>
              </w:rPr>
              <w:t>ensión</w:t>
            </w:r>
          </w:p>
        </w:tc>
        <w:tc>
          <w:tcPr>
            <w:tcW w:w="5754" w:type="dxa"/>
            <w:tcBorders>
              <w:top w:val="dashed" w:sz="4" w:space="0" w:color="auto"/>
              <w:bottom w:val="dashed" w:sz="4" w:space="0" w:color="auto"/>
            </w:tcBorders>
          </w:tcPr>
          <w:p w14:paraId="5E4F974C" w14:textId="77777777" w:rsidR="00B72275" w:rsidRPr="009E6424" w:rsidRDefault="00721FBA" w:rsidP="008F14A1">
            <w:pPr>
              <w:tabs>
                <w:tab w:val="left" w:pos="0"/>
              </w:tabs>
              <w:jc w:val="both"/>
              <w:rPr>
                <w:rFonts w:ascii="Arial" w:hAnsi="Arial" w:cs="Arial"/>
                <w:sz w:val="18"/>
                <w:szCs w:val="18"/>
              </w:rPr>
            </w:pPr>
            <w:r w:rsidRPr="009E6424">
              <w:rPr>
                <w:rFonts w:ascii="Arial" w:hAnsi="Arial" w:cs="Arial"/>
                <w:sz w:val="18"/>
                <w:szCs w:val="18"/>
              </w:rPr>
              <w:t xml:space="preserve">Registre el código origen de la </w:t>
            </w:r>
            <w:r w:rsidR="008C09C2" w:rsidRPr="009E6424">
              <w:rPr>
                <w:rFonts w:ascii="Arial" w:hAnsi="Arial" w:cs="Arial"/>
                <w:sz w:val="18"/>
                <w:szCs w:val="18"/>
              </w:rPr>
              <w:t>mesada</w:t>
            </w:r>
            <w:r w:rsidR="007939DE" w:rsidRPr="009E6424">
              <w:rPr>
                <w:rFonts w:ascii="Arial" w:hAnsi="Arial" w:cs="Arial"/>
                <w:sz w:val="18"/>
                <w:szCs w:val="18"/>
              </w:rPr>
              <w:t xml:space="preserve"> o beneficio periódico</w:t>
            </w:r>
            <w:r w:rsidRPr="009E6424">
              <w:rPr>
                <w:rFonts w:ascii="Arial" w:hAnsi="Arial" w:cs="Arial"/>
                <w:sz w:val="18"/>
                <w:szCs w:val="18"/>
              </w:rPr>
              <w:t xml:space="preserve">: </w:t>
            </w:r>
          </w:p>
          <w:p w14:paraId="2E6C1C6C" w14:textId="77777777" w:rsidR="00B72275" w:rsidRPr="009E6424" w:rsidRDefault="00721FBA" w:rsidP="008F14A1">
            <w:pPr>
              <w:tabs>
                <w:tab w:val="left" w:pos="0"/>
              </w:tabs>
              <w:jc w:val="both"/>
              <w:rPr>
                <w:rFonts w:ascii="Arial" w:hAnsi="Arial" w:cs="Arial"/>
                <w:sz w:val="18"/>
                <w:szCs w:val="18"/>
              </w:rPr>
            </w:pPr>
            <w:proofErr w:type="gramStart"/>
            <w:r w:rsidRPr="009E6424">
              <w:rPr>
                <w:rFonts w:ascii="Arial" w:hAnsi="Arial" w:cs="Arial"/>
                <w:sz w:val="18"/>
                <w:szCs w:val="18"/>
              </w:rPr>
              <w:t xml:space="preserve">1 </w:t>
            </w:r>
            <w:r w:rsidR="00B72275" w:rsidRPr="009E6424">
              <w:rPr>
                <w:rFonts w:ascii="Arial" w:hAnsi="Arial" w:cs="Arial"/>
                <w:sz w:val="18"/>
                <w:szCs w:val="18"/>
              </w:rPr>
              <w:t>:</w:t>
            </w:r>
            <w:proofErr w:type="gramEnd"/>
            <w:r w:rsidR="00B72275" w:rsidRPr="009E6424">
              <w:rPr>
                <w:rFonts w:ascii="Arial" w:hAnsi="Arial" w:cs="Arial"/>
                <w:sz w:val="18"/>
                <w:szCs w:val="18"/>
              </w:rPr>
              <w:t>=</w:t>
            </w:r>
            <w:r w:rsidRPr="009E6424">
              <w:rPr>
                <w:rFonts w:ascii="Arial" w:hAnsi="Arial" w:cs="Arial"/>
                <w:sz w:val="18"/>
                <w:szCs w:val="18"/>
              </w:rPr>
              <w:t xml:space="preserve"> </w:t>
            </w:r>
            <w:r w:rsidR="00896463" w:rsidRPr="009E6424">
              <w:rPr>
                <w:rFonts w:ascii="Arial" w:hAnsi="Arial" w:cs="Arial"/>
                <w:sz w:val="18"/>
                <w:szCs w:val="18"/>
              </w:rPr>
              <w:t>Invalidez</w:t>
            </w:r>
          </w:p>
          <w:p w14:paraId="048B1E99" w14:textId="77777777" w:rsidR="00B72275" w:rsidRPr="009E6424" w:rsidRDefault="00721FBA" w:rsidP="008F14A1">
            <w:pPr>
              <w:tabs>
                <w:tab w:val="left" w:pos="0"/>
              </w:tabs>
              <w:jc w:val="both"/>
              <w:rPr>
                <w:rFonts w:ascii="Arial" w:hAnsi="Arial" w:cs="Arial"/>
                <w:sz w:val="18"/>
                <w:szCs w:val="18"/>
              </w:rPr>
            </w:pPr>
            <w:proofErr w:type="gramStart"/>
            <w:r w:rsidRPr="009E6424">
              <w:rPr>
                <w:rFonts w:ascii="Arial" w:hAnsi="Arial" w:cs="Arial"/>
                <w:sz w:val="18"/>
                <w:szCs w:val="18"/>
              </w:rPr>
              <w:t>2</w:t>
            </w:r>
            <w:r w:rsidR="00B72275" w:rsidRPr="009E6424">
              <w:rPr>
                <w:rFonts w:ascii="Arial" w:hAnsi="Arial" w:cs="Arial"/>
                <w:sz w:val="18"/>
                <w:szCs w:val="18"/>
              </w:rPr>
              <w:t xml:space="preserve"> :</w:t>
            </w:r>
            <w:proofErr w:type="gramEnd"/>
            <w:r w:rsidR="00B72275" w:rsidRPr="009E6424">
              <w:rPr>
                <w:rFonts w:ascii="Arial" w:hAnsi="Arial" w:cs="Arial"/>
                <w:sz w:val="18"/>
                <w:szCs w:val="18"/>
              </w:rPr>
              <w:t>=</w:t>
            </w:r>
            <w:r w:rsidR="00896463" w:rsidRPr="009E6424">
              <w:rPr>
                <w:rFonts w:ascii="Arial" w:hAnsi="Arial" w:cs="Arial"/>
                <w:sz w:val="18"/>
                <w:szCs w:val="18"/>
              </w:rPr>
              <w:t xml:space="preserve"> Muerte (sobrevivencia)</w:t>
            </w:r>
          </w:p>
          <w:p w14:paraId="6821925F" w14:textId="77777777" w:rsidR="00B72275" w:rsidRPr="009E6424" w:rsidRDefault="00721FBA" w:rsidP="008F14A1">
            <w:pPr>
              <w:tabs>
                <w:tab w:val="left" w:pos="0"/>
              </w:tabs>
              <w:jc w:val="both"/>
              <w:rPr>
                <w:rFonts w:ascii="Arial" w:hAnsi="Arial" w:cs="Arial"/>
                <w:sz w:val="18"/>
                <w:szCs w:val="18"/>
              </w:rPr>
            </w:pPr>
            <w:proofErr w:type="gramStart"/>
            <w:r w:rsidRPr="009E6424">
              <w:rPr>
                <w:rFonts w:ascii="Arial" w:hAnsi="Arial" w:cs="Arial"/>
                <w:sz w:val="18"/>
                <w:szCs w:val="18"/>
              </w:rPr>
              <w:t xml:space="preserve">3 </w:t>
            </w:r>
            <w:r w:rsidR="00B72275" w:rsidRPr="009E6424">
              <w:rPr>
                <w:rFonts w:ascii="Arial" w:hAnsi="Arial" w:cs="Arial"/>
                <w:sz w:val="18"/>
                <w:szCs w:val="18"/>
              </w:rPr>
              <w:t>:</w:t>
            </w:r>
            <w:proofErr w:type="gramEnd"/>
            <w:r w:rsidR="00B72275" w:rsidRPr="009E6424">
              <w:rPr>
                <w:rFonts w:ascii="Arial" w:hAnsi="Arial" w:cs="Arial"/>
                <w:sz w:val="18"/>
                <w:szCs w:val="18"/>
              </w:rPr>
              <w:t>=</w:t>
            </w:r>
            <w:r w:rsidRPr="009E6424">
              <w:rPr>
                <w:rFonts w:ascii="Arial" w:hAnsi="Arial" w:cs="Arial"/>
                <w:sz w:val="18"/>
                <w:szCs w:val="18"/>
              </w:rPr>
              <w:t xml:space="preserve"> </w:t>
            </w:r>
            <w:r w:rsidR="00896463" w:rsidRPr="009E6424">
              <w:rPr>
                <w:rFonts w:ascii="Arial" w:hAnsi="Arial" w:cs="Arial"/>
                <w:sz w:val="18"/>
                <w:szCs w:val="18"/>
              </w:rPr>
              <w:t>V</w:t>
            </w:r>
            <w:r w:rsidRPr="009E6424">
              <w:rPr>
                <w:rFonts w:ascii="Arial" w:hAnsi="Arial" w:cs="Arial"/>
                <w:sz w:val="18"/>
                <w:szCs w:val="18"/>
              </w:rPr>
              <w:t>ejez</w:t>
            </w:r>
            <w:r w:rsidR="00E204C3" w:rsidRPr="009E6424">
              <w:rPr>
                <w:rFonts w:ascii="Arial" w:hAnsi="Arial" w:cs="Arial"/>
                <w:sz w:val="18"/>
                <w:szCs w:val="18"/>
              </w:rPr>
              <w:t xml:space="preserve"> </w:t>
            </w:r>
          </w:p>
          <w:p w14:paraId="6AF92897" w14:textId="77777777" w:rsidR="00B72275" w:rsidRPr="009E6424" w:rsidRDefault="00E204C3" w:rsidP="008F14A1">
            <w:pPr>
              <w:tabs>
                <w:tab w:val="left" w:pos="0"/>
              </w:tabs>
              <w:jc w:val="both"/>
              <w:rPr>
                <w:rFonts w:ascii="Arial" w:hAnsi="Arial" w:cs="Arial"/>
                <w:sz w:val="18"/>
                <w:szCs w:val="18"/>
              </w:rPr>
            </w:pPr>
            <w:proofErr w:type="gramStart"/>
            <w:r w:rsidRPr="009E6424">
              <w:rPr>
                <w:rFonts w:ascii="Arial" w:hAnsi="Arial" w:cs="Arial"/>
                <w:sz w:val="18"/>
                <w:szCs w:val="18"/>
              </w:rPr>
              <w:lastRenderedPageBreak/>
              <w:t xml:space="preserve">4 </w:t>
            </w:r>
            <w:r w:rsidR="00B72275" w:rsidRPr="009E6424">
              <w:rPr>
                <w:rFonts w:ascii="Arial" w:hAnsi="Arial" w:cs="Arial"/>
                <w:sz w:val="18"/>
                <w:szCs w:val="18"/>
              </w:rPr>
              <w:t>:</w:t>
            </w:r>
            <w:proofErr w:type="gramEnd"/>
            <w:r w:rsidR="00B72275" w:rsidRPr="009E6424">
              <w:rPr>
                <w:rFonts w:ascii="Arial" w:hAnsi="Arial" w:cs="Arial"/>
                <w:sz w:val="18"/>
                <w:szCs w:val="18"/>
              </w:rPr>
              <w:t>=</w:t>
            </w:r>
            <w:r w:rsidRPr="009E6424">
              <w:rPr>
                <w:rFonts w:ascii="Arial" w:hAnsi="Arial" w:cs="Arial"/>
                <w:sz w:val="18"/>
                <w:szCs w:val="18"/>
              </w:rPr>
              <w:t xml:space="preserve"> </w:t>
            </w:r>
            <w:r w:rsidR="00896463" w:rsidRPr="009E6424">
              <w:rPr>
                <w:rFonts w:ascii="Arial" w:hAnsi="Arial" w:cs="Arial"/>
                <w:sz w:val="18"/>
                <w:szCs w:val="18"/>
              </w:rPr>
              <w:t>S</w:t>
            </w:r>
            <w:r w:rsidR="00473800" w:rsidRPr="009E6424">
              <w:rPr>
                <w:rFonts w:ascii="Arial" w:hAnsi="Arial" w:cs="Arial"/>
                <w:sz w:val="18"/>
                <w:szCs w:val="18"/>
              </w:rPr>
              <w:t>obrevivencia</w:t>
            </w:r>
            <w:r w:rsidR="00657AEB" w:rsidRPr="009E6424">
              <w:rPr>
                <w:rFonts w:ascii="Arial" w:hAnsi="Arial" w:cs="Arial"/>
                <w:sz w:val="18"/>
                <w:szCs w:val="18"/>
              </w:rPr>
              <w:t xml:space="preserve"> por muerte</w:t>
            </w:r>
            <w:r w:rsidR="00896463" w:rsidRPr="009E6424">
              <w:rPr>
                <w:rFonts w:ascii="Arial" w:hAnsi="Arial" w:cs="Arial"/>
                <w:sz w:val="18"/>
                <w:szCs w:val="18"/>
              </w:rPr>
              <w:t xml:space="preserve"> del pensionado por invalidez</w:t>
            </w:r>
          </w:p>
          <w:p w14:paraId="73972023" w14:textId="77777777" w:rsidR="00B72275" w:rsidRPr="009E6424" w:rsidRDefault="00657AEB" w:rsidP="008F14A1">
            <w:pPr>
              <w:tabs>
                <w:tab w:val="left" w:pos="0"/>
              </w:tabs>
              <w:jc w:val="both"/>
              <w:rPr>
                <w:rFonts w:ascii="Arial" w:hAnsi="Arial" w:cs="Arial"/>
                <w:sz w:val="18"/>
                <w:szCs w:val="18"/>
              </w:rPr>
            </w:pPr>
            <w:proofErr w:type="gramStart"/>
            <w:r w:rsidRPr="009E6424">
              <w:rPr>
                <w:rFonts w:ascii="Arial" w:hAnsi="Arial" w:cs="Arial"/>
                <w:sz w:val="18"/>
                <w:szCs w:val="18"/>
              </w:rPr>
              <w:t>5</w:t>
            </w:r>
            <w:r w:rsidR="00B72275" w:rsidRPr="009E6424">
              <w:rPr>
                <w:rFonts w:ascii="Arial" w:hAnsi="Arial" w:cs="Arial"/>
                <w:sz w:val="18"/>
                <w:szCs w:val="18"/>
              </w:rPr>
              <w:t xml:space="preserve"> :</w:t>
            </w:r>
            <w:proofErr w:type="gramEnd"/>
            <w:r w:rsidR="00B72275" w:rsidRPr="009E6424">
              <w:rPr>
                <w:rFonts w:ascii="Arial" w:hAnsi="Arial" w:cs="Arial"/>
                <w:sz w:val="18"/>
                <w:szCs w:val="18"/>
              </w:rPr>
              <w:t>=</w:t>
            </w:r>
            <w:r w:rsidRPr="009E6424">
              <w:rPr>
                <w:rFonts w:ascii="Arial" w:hAnsi="Arial" w:cs="Arial"/>
                <w:sz w:val="18"/>
                <w:szCs w:val="18"/>
              </w:rPr>
              <w:t xml:space="preserve"> </w:t>
            </w:r>
            <w:r w:rsidR="00896463" w:rsidRPr="009E6424">
              <w:rPr>
                <w:rFonts w:ascii="Arial" w:hAnsi="Arial" w:cs="Arial"/>
                <w:sz w:val="18"/>
                <w:szCs w:val="18"/>
              </w:rPr>
              <w:t>S</w:t>
            </w:r>
            <w:r w:rsidR="00473800" w:rsidRPr="009E6424">
              <w:rPr>
                <w:rFonts w:ascii="Arial" w:hAnsi="Arial" w:cs="Arial"/>
                <w:sz w:val="18"/>
                <w:szCs w:val="18"/>
              </w:rPr>
              <w:t>obrevivencia</w:t>
            </w:r>
            <w:r w:rsidRPr="009E6424">
              <w:rPr>
                <w:rFonts w:ascii="Arial" w:hAnsi="Arial" w:cs="Arial"/>
                <w:sz w:val="18"/>
                <w:szCs w:val="18"/>
              </w:rPr>
              <w:t xml:space="preserve"> por </w:t>
            </w:r>
            <w:r w:rsidR="00896463" w:rsidRPr="009E6424">
              <w:rPr>
                <w:rFonts w:ascii="Arial" w:hAnsi="Arial" w:cs="Arial"/>
                <w:sz w:val="18"/>
                <w:szCs w:val="18"/>
              </w:rPr>
              <w:t>muerte del pensionado por vejez</w:t>
            </w:r>
          </w:p>
          <w:p w14:paraId="07B8E584" w14:textId="77777777" w:rsidR="0087645F" w:rsidRPr="009E6424" w:rsidRDefault="00657AEB" w:rsidP="008F14A1">
            <w:pPr>
              <w:tabs>
                <w:tab w:val="left" w:pos="0"/>
              </w:tabs>
              <w:jc w:val="both"/>
              <w:rPr>
                <w:rFonts w:ascii="Arial" w:hAnsi="Arial" w:cs="Arial"/>
                <w:sz w:val="18"/>
                <w:szCs w:val="18"/>
              </w:rPr>
            </w:pPr>
            <w:proofErr w:type="gramStart"/>
            <w:r w:rsidRPr="009E6424">
              <w:rPr>
                <w:rFonts w:ascii="Arial" w:hAnsi="Arial" w:cs="Arial"/>
                <w:sz w:val="18"/>
                <w:szCs w:val="18"/>
              </w:rPr>
              <w:t>6</w:t>
            </w:r>
            <w:r w:rsidR="00C233E8" w:rsidRPr="009E6424">
              <w:rPr>
                <w:rFonts w:ascii="Arial" w:hAnsi="Arial" w:cs="Arial"/>
                <w:sz w:val="18"/>
                <w:szCs w:val="18"/>
              </w:rPr>
              <w:t xml:space="preserve"> </w:t>
            </w:r>
            <w:r w:rsidR="00B72275" w:rsidRPr="009E6424">
              <w:rPr>
                <w:rFonts w:ascii="Arial" w:hAnsi="Arial" w:cs="Arial"/>
                <w:sz w:val="18"/>
                <w:szCs w:val="18"/>
              </w:rPr>
              <w:t>:</w:t>
            </w:r>
            <w:proofErr w:type="gramEnd"/>
            <w:r w:rsidR="00B72275" w:rsidRPr="009E6424">
              <w:rPr>
                <w:rFonts w:ascii="Arial" w:hAnsi="Arial" w:cs="Arial"/>
                <w:sz w:val="18"/>
                <w:szCs w:val="18"/>
              </w:rPr>
              <w:t>=</w:t>
            </w:r>
            <w:r w:rsidR="00C233E8" w:rsidRPr="009E6424">
              <w:rPr>
                <w:rFonts w:ascii="Arial" w:hAnsi="Arial" w:cs="Arial"/>
                <w:sz w:val="18"/>
                <w:szCs w:val="18"/>
              </w:rPr>
              <w:t xml:space="preserve"> </w:t>
            </w:r>
            <w:r w:rsidR="00896463" w:rsidRPr="009E6424">
              <w:rPr>
                <w:rFonts w:ascii="Arial" w:hAnsi="Arial" w:cs="Arial"/>
                <w:sz w:val="18"/>
                <w:szCs w:val="18"/>
              </w:rPr>
              <w:t>V</w:t>
            </w:r>
            <w:r w:rsidR="00C233E8" w:rsidRPr="009E6424">
              <w:rPr>
                <w:rFonts w:ascii="Arial" w:hAnsi="Arial" w:cs="Arial"/>
                <w:sz w:val="18"/>
                <w:szCs w:val="18"/>
              </w:rPr>
              <w:t>oluntaria</w:t>
            </w:r>
            <w:r w:rsidR="0087645F" w:rsidRPr="009E6424">
              <w:rPr>
                <w:rFonts w:ascii="Arial" w:hAnsi="Arial" w:cs="Arial"/>
                <w:sz w:val="18"/>
                <w:szCs w:val="18"/>
              </w:rPr>
              <w:t xml:space="preserve"> </w:t>
            </w:r>
          </w:p>
          <w:p w14:paraId="5B49A3BC" w14:textId="77777777" w:rsidR="004C60F3" w:rsidRPr="009E6424" w:rsidRDefault="003B0065" w:rsidP="002F1909">
            <w:pPr>
              <w:tabs>
                <w:tab w:val="left" w:pos="0"/>
              </w:tabs>
              <w:jc w:val="both"/>
              <w:rPr>
                <w:rFonts w:ascii="Arial" w:hAnsi="Arial" w:cs="Arial"/>
                <w:sz w:val="18"/>
                <w:szCs w:val="18"/>
              </w:rPr>
            </w:pPr>
            <w:proofErr w:type="gramStart"/>
            <w:r w:rsidRPr="009E6424">
              <w:rPr>
                <w:rFonts w:ascii="Arial" w:hAnsi="Arial" w:cs="Arial"/>
                <w:sz w:val="18"/>
                <w:szCs w:val="18"/>
              </w:rPr>
              <w:t xml:space="preserve">En caso </w:t>
            </w:r>
            <w:r w:rsidR="00C4588E" w:rsidRPr="009E6424">
              <w:rPr>
                <w:rFonts w:ascii="Arial" w:hAnsi="Arial" w:cs="Arial"/>
                <w:sz w:val="18"/>
                <w:szCs w:val="18"/>
              </w:rPr>
              <w:t>que</w:t>
            </w:r>
            <w:proofErr w:type="gramEnd"/>
            <w:r w:rsidR="00C4588E" w:rsidRPr="009E6424">
              <w:rPr>
                <w:rFonts w:ascii="Arial" w:hAnsi="Arial" w:cs="Arial"/>
                <w:sz w:val="18"/>
                <w:szCs w:val="18"/>
              </w:rPr>
              <w:t xml:space="preserve"> la renta reportada corresponda a un traslado de la modalidad de pensión de “Retiro Prog</w:t>
            </w:r>
            <w:r w:rsidR="00040AAE" w:rsidRPr="009E6424">
              <w:rPr>
                <w:rFonts w:ascii="Arial" w:hAnsi="Arial" w:cs="Arial"/>
                <w:sz w:val="18"/>
                <w:szCs w:val="18"/>
              </w:rPr>
              <w:t>ramado” a “Renta Vitalicia”,</w:t>
            </w:r>
            <w:r w:rsidR="00C4588E" w:rsidRPr="009E6424">
              <w:rPr>
                <w:rFonts w:ascii="Arial" w:hAnsi="Arial" w:cs="Arial"/>
                <w:sz w:val="18"/>
                <w:szCs w:val="18"/>
              </w:rPr>
              <w:t xml:space="preserve"> se debe</w:t>
            </w:r>
            <w:r w:rsidR="00040AAE" w:rsidRPr="009E6424">
              <w:rPr>
                <w:rFonts w:ascii="Arial" w:hAnsi="Arial" w:cs="Arial"/>
                <w:sz w:val="18"/>
                <w:szCs w:val="18"/>
              </w:rPr>
              <w:t>rá</w:t>
            </w:r>
            <w:r w:rsidR="00C4588E" w:rsidRPr="009E6424">
              <w:rPr>
                <w:rFonts w:ascii="Arial" w:hAnsi="Arial" w:cs="Arial"/>
                <w:sz w:val="18"/>
                <w:szCs w:val="18"/>
              </w:rPr>
              <w:t xml:space="preserve"> indicar en la Columna 76-Observaciones.  </w:t>
            </w:r>
            <w:r w:rsidR="00B2230C" w:rsidRPr="009E6424">
              <w:rPr>
                <w:rFonts w:ascii="Arial" w:hAnsi="Arial" w:cs="Arial"/>
                <w:sz w:val="18"/>
                <w:szCs w:val="18"/>
              </w:rPr>
              <w:t>Celda obligatoria.</w:t>
            </w:r>
          </w:p>
        </w:tc>
      </w:tr>
      <w:tr w:rsidR="00721FBA" w:rsidRPr="009E6424" w14:paraId="7994595D" w14:textId="77777777" w:rsidTr="00D54EDF">
        <w:tc>
          <w:tcPr>
            <w:tcW w:w="1201" w:type="dxa"/>
            <w:tcBorders>
              <w:top w:val="dashed" w:sz="4" w:space="0" w:color="auto"/>
              <w:left w:val="double" w:sz="4" w:space="0" w:color="auto"/>
              <w:bottom w:val="dashed" w:sz="4" w:space="0" w:color="auto"/>
            </w:tcBorders>
          </w:tcPr>
          <w:p w14:paraId="3B2429ED" w14:textId="77777777" w:rsidR="00721FBA" w:rsidRPr="00D54EDF" w:rsidRDefault="00721FBA" w:rsidP="008F14A1">
            <w:pPr>
              <w:tabs>
                <w:tab w:val="left" w:pos="2880"/>
              </w:tabs>
              <w:jc w:val="both"/>
              <w:rPr>
                <w:rFonts w:ascii="Arial" w:hAnsi="Arial" w:cs="Arial"/>
                <w:sz w:val="18"/>
                <w:szCs w:val="18"/>
              </w:rPr>
            </w:pPr>
            <w:r w:rsidRPr="00D54EDF">
              <w:rPr>
                <w:rFonts w:ascii="Arial" w:hAnsi="Arial" w:cs="Arial"/>
                <w:sz w:val="18"/>
                <w:szCs w:val="18"/>
              </w:rPr>
              <w:lastRenderedPageBreak/>
              <w:t>1</w:t>
            </w:r>
            <w:r w:rsidR="00D46A52" w:rsidRPr="00D54EDF">
              <w:rPr>
                <w:rFonts w:ascii="Arial" w:hAnsi="Arial" w:cs="Arial"/>
                <w:sz w:val="18"/>
                <w:szCs w:val="18"/>
              </w:rPr>
              <w:t>3</w:t>
            </w:r>
          </w:p>
        </w:tc>
        <w:tc>
          <w:tcPr>
            <w:tcW w:w="2968" w:type="dxa"/>
            <w:tcBorders>
              <w:top w:val="dashed" w:sz="4" w:space="0" w:color="auto"/>
              <w:bottom w:val="dashed" w:sz="4" w:space="0" w:color="auto"/>
            </w:tcBorders>
          </w:tcPr>
          <w:p w14:paraId="7569323A" w14:textId="1F0657FF" w:rsidR="00721FBA" w:rsidRPr="00D54EDF" w:rsidRDefault="00721FBA" w:rsidP="008F14A1">
            <w:pPr>
              <w:tabs>
                <w:tab w:val="left" w:pos="2880"/>
              </w:tabs>
              <w:jc w:val="both"/>
              <w:rPr>
                <w:rFonts w:ascii="Arial" w:hAnsi="Arial" w:cs="Arial"/>
                <w:sz w:val="18"/>
                <w:szCs w:val="18"/>
              </w:rPr>
            </w:pPr>
            <w:r w:rsidRPr="00D54EDF">
              <w:rPr>
                <w:rFonts w:ascii="Arial" w:hAnsi="Arial" w:cs="Arial"/>
                <w:sz w:val="18"/>
                <w:szCs w:val="18"/>
              </w:rPr>
              <w:t xml:space="preserve">Clase de </w:t>
            </w:r>
            <w:r w:rsidR="00760F6D" w:rsidRPr="00D54EDF">
              <w:rPr>
                <w:rFonts w:ascii="Arial" w:hAnsi="Arial" w:cs="Arial"/>
                <w:sz w:val="18"/>
                <w:szCs w:val="18"/>
              </w:rPr>
              <w:t>P</w:t>
            </w:r>
            <w:r w:rsidR="00A05586" w:rsidRPr="00D54EDF">
              <w:rPr>
                <w:rFonts w:ascii="Arial" w:hAnsi="Arial" w:cs="Arial"/>
                <w:sz w:val="18"/>
                <w:szCs w:val="18"/>
              </w:rPr>
              <w:t>ensión</w:t>
            </w:r>
            <w:r w:rsidR="00205335">
              <w:rPr>
                <w:rFonts w:ascii="Arial" w:hAnsi="Arial" w:cs="Arial"/>
                <w:sz w:val="18"/>
                <w:szCs w:val="18"/>
              </w:rPr>
              <w:t xml:space="preserve"> </w:t>
            </w:r>
          </w:p>
        </w:tc>
        <w:tc>
          <w:tcPr>
            <w:tcW w:w="5754" w:type="dxa"/>
            <w:tcBorders>
              <w:top w:val="dashed" w:sz="4" w:space="0" w:color="auto"/>
              <w:bottom w:val="dashed" w:sz="4" w:space="0" w:color="auto"/>
            </w:tcBorders>
          </w:tcPr>
          <w:p w14:paraId="5FB8BFB3" w14:textId="77777777" w:rsidR="00ED4389" w:rsidRPr="00C0376E" w:rsidRDefault="00721FBA" w:rsidP="008F14A1">
            <w:pPr>
              <w:tabs>
                <w:tab w:val="left" w:pos="0"/>
              </w:tabs>
              <w:jc w:val="both"/>
              <w:rPr>
                <w:rFonts w:ascii="Arial" w:hAnsi="Arial" w:cs="Arial"/>
                <w:sz w:val="18"/>
                <w:szCs w:val="18"/>
              </w:rPr>
            </w:pPr>
            <w:r w:rsidRPr="00C0376E">
              <w:rPr>
                <w:rFonts w:ascii="Arial" w:hAnsi="Arial" w:cs="Arial"/>
                <w:sz w:val="18"/>
                <w:szCs w:val="18"/>
              </w:rPr>
              <w:t xml:space="preserve">Registre el código de la clase de </w:t>
            </w:r>
            <w:r w:rsidR="00A05586" w:rsidRPr="00C0376E">
              <w:rPr>
                <w:rFonts w:ascii="Arial" w:hAnsi="Arial" w:cs="Arial"/>
                <w:sz w:val="18"/>
                <w:szCs w:val="18"/>
              </w:rPr>
              <w:t>pensión</w:t>
            </w:r>
            <w:r w:rsidR="003A6B7F" w:rsidRPr="00C0376E">
              <w:rPr>
                <w:rFonts w:ascii="Arial" w:hAnsi="Arial" w:cs="Arial"/>
                <w:sz w:val="18"/>
                <w:szCs w:val="18"/>
              </w:rPr>
              <w:t xml:space="preserve"> o renta</w:t>
            </w:r>
            <w:r w:rsidRPr="00C0376E">
              <w:rPr>
                <w:rFonts w:ascii="Arial" w:hAnsi="Arial" w:cs="Arial"/>
                <w:sz w:val="18"/>
                <w:szCs w:val="18"/>
              </w:rPr>
              <w:t xml:space="preserve">: </w:t>
            </w:r>
          </w:p>
          <w:p w14:paraId="4D9F0DC5" w14:textId="77777777" w:rsidR="00ED4389" w:rsidRPr="00C0376E" w:rsidRDefault="00721FBA" w:rsidP="008F14A1">
            <w:pPr>
              <w:tabs>
                <w:tab w:val="left" w:pos="0"/>
              </w:tabs>
              <w:jc w:val="both"/>
              <w:rPr>
                <w:rFonts w:ascii="Arial" w:hAnsi="Arial" w:cs="Arial"/>
                <w:sz w:val="18"/>
                <w:szCs w:val="18"/>
              </w:rPr>
            </w:pPr>
            <w:r w:rsidRPr="00C0376E">
              <w:rPr>
                <w:rFonts w:ascii="Arial" w:hAnsi="Arial" w:cs="Arial"/>
                <w:sz w:val="18"/>
                <w:szCs w:val="18"/>
              </w:rPr>
              <w:t xml:space="preserve">1 = </w:t>
            </w:r>
            <w:r w:rsidR="00740EA0" w:rsidRPr="00C0376E">
              <w:rPr>
                <w:rFonts w:ascii="Arial" w:hAnsi="Arial" w:cs="Arial"/>
                <w:sz w:val="18"/>
                <w:szCs w:val="18"/>
              </w:rPr>
              <w:t>Renta vitalicia inmediata</w:t>
            </w:r>
          </w:p>
          <w:p w14:paraId="69E00CF0" w14:textId="77777777" w:rsidR="00ED4389" w:rsidRPr="00C0376E" w:rsidRDefault="00721FBA" w:rsidP="008F14A1">
            <w:pPr>
              <w:tabs>
                <w:tab w:val="left" w:pos="0"/>
              </w:tabs>
              <w:jc w:val="both"/>
              <w:rPr>
                <w:rFonts w:ascii="Arial" w:hAnsi="Arial" w:cs="Arial"/>
                <w:sz w:val="18"/>
                <w:szCs w:val="18"/>
              </w:rPr>
            </w:pPr>
            <w:r w:rsidRPr="00C0376E">
              <w:rPr>
                <w:rFonts w:ascii="Arial" w:hAnsi="Arial" w:cs="Arial"/>
                <w:sz w:val="18"/>
                <w:szCs w:val="18"/>
              </w:rPr>
              <w:t xml:space="preserve">2 = </w:t>
            </w:r>
            <w:r w:rsidR="00740EA0" w:rsidRPr="00C0376E">
              <w:rPr>
                <w:rFonts w:ascii="Arial" w:hAnsi="Arial" w:cs="Arial"/>
                <w:sz w:val="18"/>
                <w:szCs w:val="18"/>
              </w:rPr>
              <w:t>Renta vitalicia diferida</w:t>
            </w:r>
          </w:p>
          <w:p w14:paraId="535D533D" w14:textId="77777777" w:rsidR="00ED4389" w:rsidRPr="00C0376E" w:rsidRDefault="000827A7" w:rsidP="008F14A1">
            <w:pPr>
              <w:tabs>
                <w:tab w:val="left" w:pos="0"/>
              </w:tabs>
              <w:jc w:val="both"/>
              <w:rPr>
                <w:rFonts w:ascii="Arial" w:hAnsi="Arial" w:cs="Arial"/>
                <w:sz w:val="18"/>
                <w:szCs w:val="18"/>
              </w:rPr>
            </w:pPr>
            <w:r w:rsidRPr="00C0376E">
              <w:rPr>
                <w:rFonts w:ascii="Arial" w:hAnsi="Arial" w:cs="Arial"/>
                <w:sz w:val="18"/>
                <w:szCs w:val="18"/>
              </w:rPr>
              <w:t xml:space="preserve">3 = </w:t>
            </w:r>
            <w:r w:rsidR="00740EA0" w:rsidRPr="00C0376E">
              <w:rPr>
                <w:rFonts w:ascii="Arial" w:hAnsi="Arial" w:cs="Arial"/>
                <w:sz w:val="18"/>
                <w:szCs w:val="18"/>
              </w:rPr>
              <w:t>R</w:t>
            </w:r>
            <w:r w:rsidRPr="00C0376E">
              <w:rPr>
                <w:rFonts w:ascii="Arial" w:hAnsi="Arial" w:cs="Arial"/>
                <w:sz w:val="18"/>
                <w:szCs w:val="18"/>
              </w:rPr>
              <w:t xml:space="preserve">enta </w:t>
            </w:r>
            <w:r w:rsidR="00721FBA" w:rsidRPr="00C0376E">
              <w:rPr>
                <w:rFonts w:ascii="Arial" w:hAnsi="Arial" w:cs="Arial"/>
                <w:sz w:val="18"/>
                <w:szCs w:val="18"/>
              </w:rPr>
              <w:t>temporal</w:t>
            </w:r>
            <w:r w:rsidR="00740EA0" w:rsidRPr="00C0376E">
              <w:rPr>
                <w:rFonts w:ascii="Arial" w:hAnsi="Arial" w:cs="Arial"/>
                <w:sz w:val="18"/>
                <w:szCs w:val="18"/>
              </w:rPr>
              <w:t xml:space="preserve"> inmediata</w:t>
            </w:r>
          </w:p>
          <w:p w14:paraId="3E4F3542" w14:textId="77777777" w:rsidR="00ED4389" w:rsidRPr="00C0376E" w:rsidRDefault="000827A7" w:rsidP="008F14A1">
            <w:pPr>
              <w:tabs>
                <w:tab w:val="left" w:pos="0"/>
              </w:tabs>
              <w:jc w:val="both"/>
              <w:rPr>
                <w:rFonts w:ascii="Arial" w:hAnsi="Arial" w:cs="Arial"/>
                <w:sz w:val="18"/>
                <w:szCs w:val="18"/>
              </w:rPr>
            </w:pPr>
            <w:r w:rsidRPr="00C0376E">
              <w:rPr>
                <w:rFonts w:ascii="Arial" w:hAnsi="Arial" w:cs="Arial"/>
                <w:sz w:val="18"/>
                <w:szCs w:val="18"/>
              </w:rPr>
              <w:t xml:space="preserve">4 = </w:t>
            </w:r>
            <w:r w:rsidR="00740EA0" w:rsidRPr="00C0376E">
              <w:rPr>
                <w:rFonts w:ascii="Arial" w:hAnsi="Arial" w:cs="Arial"/>
                <w:sz w:val="18"/>
                <w:szCs w:val="18"/>
              </w:rPr>
              <w:t>Renta temporal diferida</w:t>
            </w:r>
          </w:p>
          <w:p w14:paraId="7FBB069B" w14:textId="77777777" w:rsidR="0016484C" w:rsidRPr="00C0376E" w:rsidRDefault="000827A7" w:rsidP="008F14A1">
            <w:pPr>
              <w:tabs>
                <w:tab w:val="left" w:pos="0"/>
              </w:tabs>
              <w:jc w:val="both"/>
              <w:rPr>
                <w:rFonts w:ascii="Arial" w:hAnsi="Arial" w:cs="Arial"/>
                <w:sz w:val="18"/>
                <w:szCs w:val="18"/>
              </w:rPr>
            </w:pPr>
            <w:r w:rsidRPr="00C0376E">
              <w:rPr>
                <w:rFonts w:ascii="Arial" w:hAnsi="Arial" w:cs="Arial"/>
                <w:sz w:val="18"/>
                <w:szCs w:val="18"/>
              </w:rPr>
              <w:t xml:space="preserve">5 = </w:t>
            </w:r>
            <w:r w:rsidR="00740EA0" w:rsidRPr="00C0376E">
              <w:rPr>
                <w:rFonts w:ascii="Arial" w:hAnsi="Arial" w:cs="Arial"/>
                <w:sz w:val="18"/>
                <w:szCs w:val="18"/>
              </w:rPr>
              <w:t>O</w:t>
            </w:r>
            <w:r w:rsidRPr="00C0376E">
              <w:rPr>
                <w:rFonts w:ascii="Arial" w:hAnsi="Arial" w:cs="Arial"/>
                <w:sz w:val="18"/>
                <w:szCs w:val="18"/>
              </w:rPr>
              <w:t>tra</w:t>
            </w:r>
            <w:r w:rsidR="00A05586" w:rsidRPr="00C0376E">
              <w:rPr>
                <w:rFonts w:ascii="Arial" w:hAnsi="Arial" w:cs="Arial"/>
                <w:sz w:val="18"/>
                <w:szCs w:val="18"/>
              </w:rPr>
              <w:t xml:space="preserve"> modalidad de pensión</w:t>
            </w:r>
          </w:p>
          <w:p w14:paraId="44F95C26" w14:textId="77777777" w:rsidR="00C0376E" w:rsidRPr="00D54EDF" w:rsidRDefault="00C0376E" w:rsidP="008F14A1">
            <w:pPr>
              <w:tabs>
                <w:tab w:val="left" w:pos="0"/>
              </w:tabs>
              <w:jc w:val="both"/>
              <w:rPr>
                <w:rFonts w:ascii="Arial" w:hAnsi="Arial" w:cs="Arial"/>
                <w:b/>
                <w:bCs/>
                <w:sz w:val="18"/>
                <w:szCs w:val="18"/>
              </w:rPr>
            </w:pPr>
            <w:r w:rsidRPr="00D54EDF">
              <w:rPr>
                <w:rFonts w:ascii="Arial" w:hAnsi="Arial" w:cs="Arial"/>
                <w:b/>
                <w:bCs/>
                <w:sz w:val="18"/>
                <w:szCs w:val="18"/>
              </w:rPr>
              <w:t>6 = Renta vitalicia inmobiliaria inmediata</w:t>
            </w:r>
          </w:p>
          <w:p w14:paraId="2D50F0C0" w14:textId="77777777" w:rsidR="00C0376E" w:rsidRPr="00D54EDF" w:rsidRDefault="00C0376E" w:rsidP="008F14A1">
            <w:pPr>
              <w:tabs>
                <w:tab w:val="left" w:pos="0"/>
              </w:tabs>
              <w:jc w:val="both"/>
              <w:rPr>
                <w:rFonts w:ascii="Arial" w:hAnsi="Arial" w:cs="Arial"/>
                <w:b/>
                <w:bCs/>
                <w:sz w:val="18"/>
                <w:szCs w:val="18"/>
              </w:rPr>
            </w:pPr>
            <w:r w:rsidRPr="00D54EDF">
              <w:rPr>
                <w:rFonts w:ascii="Arial" w:hAnsi="Arial" w:cs="Arial"/>
                <w:b/>
                <w:bCs/>
                <w:sz w:val="18"/>
                <w:szCs w:val="18"/>
              </w:rPr>
              <w:t>7 = Renta temporal cierta con renta vitalicia inmobiliaria diferida</w:t>
            </w:r>
          </w:p>
          <w:p w14:paraId="1530D284" w14:textId="77777777" w:rsidR="00C0376E" w:rsidRPr="00C0376E" w:rsidRDefault="00C0376E" w:rsidP="008F14A1">
            <w:pPr>
              <w:tabs>
                <w:tab w:val="left" w:pos="0"/>
              </w:tabs>
              <w:jc w:val="both"/>
              <w:rPr>
                <w:rFonts w:ascii="Arial" w:hAnsi="Arial" w:cs="Arial"/>
                <w:b/>
                <w:bCs/>
                <w:sz w:val="18"/>
                <w:szCs w:val="18"/>
              </w:rPr>
            </w:pPr>
            <w:r w:rsidRPr="00D54EDF">
              <w:rPr>
                <w:rFonts w:ascii="Arial" w:hAnsi="Arial" w:cs="Arial"/>
                <w:b/>
                <w:bCs/>
                <w:sz w:val="18"/>
                <w:szCs w:val="18"/>
              </w:rPr>
              <w:t>8 = Otra modalidad de renta vitalicia inmobiliaria</w:t>
            </w:r>
            <w:r>
              <w:rPr>
                <w:rFonts w:ascii="Arial" w:hAnsi="Arial" w:cs="Arial"/>
                <w:b/>
                <w:bCs/>
                <w:sz w:val="18"/>
                <w:szCs w:val="18"/>
              </w:rPr>
              <w:t xml:space="preserve"> </w:t>
            </w:r>
          </w:p>
          <w:p w14:paraId="0D08C07D" w14:textId="77777777" w:rsidR="00ED4389" w:rsidRPr="00C0376E" w:rsidRDefault="00247D70" w:rsidP="008F14A1">
            <w:pPr>
              <w:tabs>
                <w:tab w:val="left" w:pos="0"/>
              </w:tabs>
              <w:jc w:val="both"/>
              <w:rPr>
                <w:rFonts w:ascii="Arial" w:hAnsi="Arial" w:cs="Arial"/>
                <w:sz w:val="18"/>
                <w:szCs w:val="18"/>
              </w:rPr>
            </w:pPr>
            <w:r w:rsidRPr="00C0376E">
              <w:rPr>
                <w:rFonts w:ascii="Arial" w:hAnsi="Arial" w:cs="Arial"/>
                <w:sz w:val="18"/>
                <w:szCs w:val="18"/>
              </w:rPr>
              <w:t>Ejemplo</w:t>
            </w:r>
            <w:r w:rsidR="00EF5C57" w:rsidRPr="00C0376E">
              <w:rPr>
                <w:rFonts w:ascii="Arial" w:hAnsi="Arial" w:cs="Arial"/>
                <w:sz w:val="18"/>
                <w:szCs w:val="18"/>
              </w:rPr>
              <w:t>:</w:t>
            </w:r>
            <w:r w:rsidRPr="00C0376E">
              <w:rPr>
                <w:rFonts w:ascii="Arial" w:hAnsi="Arial" w:cs="Arial"/>
                <w:sz w:val="18"/>
                <w:szCs w:val="18"/>
              </w:rPr>
              <w:t xml:space="preserve"> </w:t>
            </w:r>
          </w:p>
          <w:p w14:paraId="23CD272C" w14:textId="77777777" w:rsidR="00ED4389" w:rsidRPr="00C0376E" w:rsidRDefault="00AA6F6E" w:rsidP="008F14A1">
            <w:pPr>
              <w:tabs>
                <w:tab w:val="left" w:pos="0"/>
              </w:tabs>
              <w:jc w:val="both"/>
              <w:rPr>
                <w:rFonts w:ascii="Arial" w:hAnsi="Arial" w:cs="Arial"/>
                <w:sz w:val="18"/>
                <w:szCs w:val="18"/>
              </w:rPr>
            </w:pPr>
            <w:r w:rsidRPr="00C0376E">
              <w:rPr>
                <w:rFonts w:ascii="Arial" w:hAnsi="Arial" w:cs="Arial"/>
                <w:sz w:val="18"/>
                <w:szCs w:val="18"/>
              </w:rPr>
              <w:t xml:space="preserve">En los ramos de Riesgos Profesionales y Pensiones Ley 100, </w:t>
            </w:r>
            <w:r w:rsidR="00473800" w:rsidRPr="00C0376E">
              <w:rPr>
                <w:rFonts w:ascii="Arial" w:hAnsi="Arial" w:cs="Arial"/>
                <w:sz w:val="18"/>
                <w:szCs w:val="18"/>
              </w:rPr>
              <w:t>cuando los</w:t>
            </w:r>
            <w:r w:rsidRPr="00C0376E">
              <w:rPr>
                <w:rFonts w:ascii="Arial" w:hAnsi="Arial" w:cs="Arial"/>
                <w:sz w:val="18"/>
                <w:szCs w:val="18"/>
              </w:rPr>
              <w:t xml:space="preserve"> únicos beneficiarios sean hijos menores</w:t>
            </w:r>
            <w:r w:rsidR="00BD79BF" w:rsidRPr="00C0376E">
              <w:rPr>
                <w:rFonts w:ascii="Arial" w:hAnsi="Arial" w:cs="Arial"/>
                <w:sz w:val="18"/>
                <w:szCs w:val="18"/>
              </w:rPr>
              <w:t xml:space="preserve"> válidos</w:t>
            </w:r>
            <w:r w:rsidRPr="00C0376E">
              <w:rPr>
                <w:rFonts w:ascii="Arial" w:hAnsi="Arial" w:cs="Arial"/>
                <w:sz w:val="18"/>
                <w:szCs w:val="18"/>
              </w:rPr>
              <w:t>, aplica la clase de pensión o renta 3.</w:t>
            </w:r>
          </w:p>
          <w:p w14:paraId="10647976" w14:textId="77777777" w:rsidR="007942B8" w:rsidRPr="00C0376E" w:rsidRDefault="00F51612" w:rsidP="00F51612">
            <w:pPr>
              <w:tabs>
                <w:tab w:val="left" w:pos="0"/>
              </w:tabs>
              <w:jc w:val="both"/>
              <w:rPr>
                <w:rFonts w:ascii="Arial" w:hAnsi="Arial" w:cs="Arial"/>
                <w:sz w:val="18"/>
                <w:szCs w:val="18"/>
                <w:highlight w:val="yellow"/>
              </w:rPr>
            </w:pPr>
            <w:r w:rsidRPr="00C0376E">
              <w:rPr>
                <w:rFonts w:ascii="Arial" w:hAnsi="Arial" w:cs="Arial"/>
                <w:sz w:val="18"/>
                <w:szCs w:val="18"/>
              </w:rPr>
              <w:t>Celda Obligatoria.</w:t>
            </w:r>
          </w:p>
        </w:tc>
      </w:tr>
      <w:tr w:rsidR="00BB3639" w:rsidRPr="0098465D" w14:paraId="14D02B62" w14:textId="77777777" w:rsidTr="00A262A1">
        <w:tc>
          <w:tcPr>
            <w:tcW w:w="1201" w:type="dxa"/>
            <w:tcBorders>
              <w:top w:val="dashed" w:sz="4" w:space="0" w:color="auto"/>
              <w:bottom w:val="dashed" w:sz="4" w:space="0" w:color="auto"/>
            </w:tcBorders>
          </w:tcPr>
          <w:p w14:paraId="4B353926" w14:textId="77777777" w:rsidR="00BB3639" w:rsidRPr="0098465D" w:rsidRDefault="00BB3639" w:rsidP="008F14A1">
            <w:pPr>
              <w:tabs>
                <w:tab w:val="left" w:pos="2880"/>
              </w:tabs>
              <w:jc w:val="both"/>
              <w:rPr>
                <w:rFonts w:ascii="Arial" w:hAnsi="Arial" w:cs="Arial"/>
                <w:sz w:val="18"/>
                <w:szCs w:val="18"/>
              </w:rPr>
            </w:pPr>
            <w:r w:rsidRPr="0098465D">
              <w:rPr>
                <w:rFonts w:ascii="Arial" w:hAnsi="Arial" w:cs="Arial"/>
                <w:sz w:val="18"/>
                <w:szCs w:val="18"/>
              </w:rPr>
              <w:t>1</w:t>
            </w:r>
            <w:r w:rsidR="00D46A52" w:rsidRPr="0098465D">
              <w:rPr>
                <w:rFonts w:ascii="Arial" w:hAnsi="Arial" w:cs="Arial"/>
                <w:sz w:val="18"/>
                <w:szCs w:val="18"/>
              </w:rPr>
              <w:t>4</w:t>
            </w:r>
          </w:p>
        </w:tc>
        <w:tc>
          <w:tcPr>
            <w:tcW w:w="2968" w:type="dxa"/>
            <w:tcBorders>
              <w:top w:val="dashed" w:sz="4" w:space="0" w:color="auto"/>
              <w:bottom w:val="dashed" w:sz="4" w:space="0" w:color="auto"/>
            </w:tcBorders>
          </w:tcPr>
          <w:p w14:paraId="53DE4417" w14:textId="77777777" w:rsidR="00BB3639" w:rsidRPr="0098465D" w:rsidRDefault="00BB3639" w:rsidP="008F14A1">
            <w:pPr>
              <w:tabs>
                <w:tab w:val="left" w:pos="2880"/>
              </w:tabs>
              <w:jc w:val="both"/>
              <w:rPr>
                <w:rFonts w:ascii="Arial" w:hAnsi="Arial" w:cs="Arial"/>
                <w:sz w:val="18"/>
                <w:szCs w:val="18"/>
              </w:rPr>
            </w:pPr>
            <w:r w:rsidRPr="0098465D">
              <w:rPr>
                <w:rFonts w:ascii="Arial" w:hAnsi="Arial" w:cs="Arial"/>
                <w:sz w:val="18"/>
                <w:szCs w:val="18"/>
              </w:rPr>
              <w:t>Tiempo de Diferimiento</w:t>
            </w:r>
          </w:p>
        </w:tc>
        <w:tc>
          <w:tcPr>
            <w:tcW w:w="5754" w:type="dxa"/>
            <w:tcBorders>
              <w:top w:val="dashed" w:sz="4" w:space="0" w:color="auto"/>
              <w:bottom w:val="dashed" w:sz="4" w:space="0" w:color="auto"/>
            </w:tcBorders>
          </w:tcPr>
          <w:p w14:paraId="10E705AB" w14:textId="77777777" w:rsidR="0016484C" w:rsidRPr="0098465D" w:rsidRDefault="00BB3639" w:rsidP="008F14A1">
            <w:pPr>
              <w:tabs>
                <w:tab w:val="left" w:pos="0"/>
              </w:tabs>
              <w:jc w:val="both"/>
              <w:rPr>
                <w:rFonts w:ascii="Arial" w:hAnsi="Arial" w:cs="Arial"/>
                <w:sz w:val="18"/>
                <w:szCs w:val="18"/>
              </w:rPr>
            </w:pPr>
            <w:r w:rsidRPr="0098465D">
              <w:rPr>
                <w:rFonts w:ascii="Arial" w:hAnsi="Arial" w:cs="Arial"/>
                <w:sz w:val="18"/>
                <w:szCs w:val="18"/>
              </w:rPr>
              <w:t>Registre el número de meses de diferimiento</w:t>
            </w:r>
            <w:r w:rsidR="00A05586" w:rsidRPr="0098465D">
              <w:rPr>
                <w:rFonts w:ascii="Arial" w:hAnsi="Arial" w:cs="Arial"/>
                <w:sz w:val="18"/>
                <w:szCs w:val="18"/>
              </w:rPr>
              <w:t xml:space="preserve"> </w:t>
            </w:r>
            <w:r w:rsidR="009D6676" w:rsidRPr="0098465D">
              <w:rPr>
                <w:rFonts w:ascii="Arial" w:hAnsi="Arial" w:cs="Arial"/>
                <w:sz w:val="18"/>
                <w:szCs w:val="18"/>
              </w:rPr>
              <w:t xml:space="preserve">contados desde la fecha de corte, en caso de ser renta diferida. </w:t>
            </w:r>
          </w:p>
          <w:p w14:paraId="09D12666" w14:textId="77777777" w:rsidR="00F32B5C" w:rsidRPr="0098465D" w:rsidRDefault="009D6676" w:rsidP="008F14A1">
            <w:pPr>
              <w:tabs>
                <w:tab w:val="left" w:pos="0"/>
              </w:tabs>
              <w:jc w:val="both"/>
              <w:rPr>
                <w:rFonts w:ascii="Arial" w:hAnsi="Arial" w:cs="Arial"/>
                <w:sz w:val="18"/>
                <w:szCs w:val="18"/>
              </w:rPr>
            </w:pPr>
            <w:r w:rsidRPr="0098465D">
              <w:rPr>
                <w:rFonts w:ascii="Arial" w:hAnsi="Arial" w:cs="Arial"/>
                <w:sz w:val="18"/>
                <w:szCs w:val="18"/>
              </w:rPr>
              <w:t xml:space="preserve">Celda obligatoria </w:t>
            </w:r>
            <w:r w:rsidR="00760F6D" w:rsidRPr="0098465D">
              <w:rPr>
                <w:rFonts w:ascii="Arial" w:hAnsi="Arial" w:cs="Arial"/>
                <w:sz w:val="18"/>
                <w:szCs w:val="18"/>
              </w:rPr>
              <w:t xml:space="preserve">para los casos </w:t>
            </w:r>
            <w:r w:rsidR="003B68AF" w:rsidRPr="0098465D">
              <w:rPr>
                <w:rFonts w:ascii="Arial" w:hAnsi="Arial" w:cs="Arial"/>
                <w:sz w:val="18"/>
                <w:szCs w:val="18"/>
              </w:rPr>
              <w:t>que involucren una renta diferida</w:t>
            </w:r>
            <w:r w:rsidR="00760F6D" w:rsidRPr="0098465D">
              <w:rPr>
                <w:rFonts w:ascii="Arial" w:hAnsi="Arial" w:cs="Arial"/>
                <w:sz w:val="18"/>
                <w:szCs w:val="18"/>
              </w:rPr>
              <w:t>.</w:t>
            </w:r>
            <w:r w:rsidRPr="0098465D">
              <w:rPr>
                <w:rFonts w:ascii="Arial" w:hAnsi="Arial" w:cs="Arial"/>
                <w:sz w:val="18"/>
                <w:szCs w:val="18"/>
              </w:rPr>
              <w:t xml:space="preserve"> </w:t>
            </w:r>
            <w:r w:rsidR="00BB3639" w:rsidRPr="0098465D">
              <w:rPr>
                <w:rFonts w:ascii="Arial" w:hAnsi="Arial" w:cs="Arial"/>
                <w:sz w:val="18"/>
                <w:szCs w:val="18"/>
              </w:rPr>
              <w:t xml:space="preserve"> </w:t>
            </w:r>
          </w:p>
          <w:p w14:paraId="37BAD027" w14:textId="77777777" w:rsidR="007942B8" w:rsidRPr="0098465D" w:rsidRDefault="00D7709F" w:rsidP="008F14A1">
            <w:pPr>
              <w:tabs>
                <w:tab w:val="left" w:pos="0"/>
              </w:tabs>
              <w:jc w:val="both"/>
              <w:rPr>
                <w:rFonts w:ascii="Arial" w:hAnsi="Arial" w:cs="Arial"/>
                <w:sz w:val="18"/>
                <w:szCs w:val="18"/>
              </w:rPr>
            </w:pPr>
            <w:r w:rsidRPr="0098465D">
              <w:rPr>
                <w:rFonts w:ascii="Arial" w:hAnsi="Arial" w:cs="Arial"/>
                <w:sz w:val="18"/>
                <w:szCs w:val="18"/>
              </w:rPr>
              <w:t>Si no aplica, no enviar celda.</w:t>
            </w:r>
          </w:p>
        </w:tc>
      </w:tr>
      <w:tr w:rsidR="00A05586" w:rsidRPr="0098465D" w14:paraId="19E636CC" w14:textId="77777777" w:rsidTr="00A262A1">
        <w:tc>
          <w:tcPr>
            <w:tcW w:w="1201" w:type="dxa"/>
            <w:tcBorders>
              <w:top w:val="dashed" w:sz="4" w:space="0" w:color="auto"/>
              <w:bottom w:val="single" w:sz="4" w:space="0" w:color="auto"/>
            </w:tcBorders>
          </w:tcPr>
          <w:p w14:paraId="111CFF75" w14:textId="77777777" w:rsidR="00A05586" w:rsidRPr="0098465D" w:rsidRDefault="00A05586" w:rsidP="008F14A1">
            <w:pPr>
              <w:tabs>
                <w:tab w:val="left" w:pos="2880"/>
              </w:tabs>
              <w:jc w:val="both"/>
              <w:rPr>
                <w:rFonts w:ascii="Arial" w:hAnsi="Arial" w:cs="Arial"/>
                <w:sz w:val="18"/>
                <w:szCs w:val="18"/>
              </w:rPr>
            </w:pPr>
            <w:r w:rsidRPr="0098465D">
              <w:rPr>
                <w:rFonts w:ascii="Arial" w:hAnsi="Arial" w:cs="Arial"/>
                <w:sz w:val="18"/>
                <w:szCs w:val="18"/>
              </w:rPr>
              <w:t>1</w:t>
            </w:r>
            <w:r w:rsidR="00D46A52" w:rsidRPr="0098465D">
              <w:rPr>
                <w:rFonts w:ascii="Arial" w:hAnsi="Arial" w:cs="Arial"/>
                <w:sz w:val="18"/>
                <w:szCs w:val="18"/>
              </w:rPr>
              <w:t>5</w:t>
            </w:r>
          </w:p>
        </w:tc>
        <w:tc>
          <w:tcPr>
            <w:tcW w:w="2968" w:type="dxa"/>
            <w:tcBorders>
              <w:top w:val="dashed" w:sz="4" w:space="0" w:color="auto"/>
              <w:bottom w:val="single" w:sz="4" w:space="0" w:color="auto"/>
            </w:tcBorders>
          </w:tcPr>
          <w:p w14:paraId="2080EF77" w14:textId="77777777" w:rsidR="00A05586" w:rsidRPr="0098465D" w:rsidRDefault="00A05586" w:rsidP="008F14A1">
            <w:pPr>
              <w:tabs>
                <w:tab w:val="left" w:pos="2880"/>
              </w:tabs>
              <w:jc w:val="both"/>
              <w:rPr>
                <w:rFonts w:ascii="Arial" w:hAnsi="Arial" w:cs="Arial"/>
                <w:sz w:val="18"/>
                <w:szCs w:val="18"/>
              </w:rPr>
            </w:pPr>
            <w:r w:rsidRPr="0098465D">
              <w:rPr>
                <w:rFonts w:ascii="Arial" w:hAnsi="Arial" w:cs="Arial"/>
                <w:sz w:val="18"/>
                <w:szCs w:val="18"/>
              </w:rPr>
              <w:t>Temporalidad</w:t>
            </w:r>
          </w:p>
        </w:tc>
        <w:tc>
          <w:tcPr>
            <w:tcW w:w="5754" w:type="dxa"/>
            <w:tcBorders>
              <w:top w:val="dashed" w:sz="4" w:space="0" w:color="auto"/>
              <w:bottom w:val="single" w:sz="4" w:space="0" w:color="auto"/>
            </w:tcBorders>
          </w:tcPr>
          <w:p w14:paraId="0D6F7868" w14:textId="77777777" w:rsidR="00675275" w:rsidRPr="0098465D" w:rsidRDefault="00A05586" w:rsidP="008F14A1">
            <w:pPr>
              <w:tabs>
                <w:tab w:val="left" w:pos="0"/>
              </w:tabs>
              <w:jc w:val="both"/>
              <w:rPr>
                <w:rFonts w:ascii="Arial" w:hAnsi="Arial" w:cs="Arial"/>
                <w:sz w:val="18"/>
                <w:szCs w:val="18"/>
              </w:rPr>
            </w:pPr>
            <w:r w:rsidRPr="0098465D">
              <w:rPr>
                <w:rFonts w:ascii="Arial" w:hAnsi="Arial" w:cs="Arial"/>
                <w:sz w:val="18"/>
                <w:szCs w:val="18"/>
              </w:rPr>
              <w:t>Registre el número de meses de temporalidad</w:t>
            </w:r>
            <w:r w:rsidRPr="0098465D">
              <w:rPr>
                <w:rFonts w:ascii="Arial" w:hAnsi="Arial" w:cs="Arial"/>
                <w:color w:val="FF00FF"/>
                <w:sz w:val="18"/>
                <w:szCs w:val="18"/>
              </w:rPr>
              <w:t xml:space="preserve"> </w:t>
            </w:r>
            <w:r w:rsidR="00923403" w:rsidRPr="0098465D">
              <w:rPr>
                <w:rFonts w:ascii="Arial" w:hAnsi="Arial" w:cs="Arial"/>
                <w:sz w:val="18"/>
                <w:szCs w:val="18"/>
              </w:rPr>
              <w:t xml:space="preserve">contados desde la fecha de </w:t>
            </w:r>
            <w:r w:rsidR="00923403" w:rsidRPr="00D54EDF">
              <w:rPr>
                <w:rFonts w:ascii="Arial" w:hAnsi="Arial" w:cs="Arial"/>
                <w:bCs/>
                <w:sz w:val="18"/>
                <w:szCs w:val="18"/>
              </w:rPr>
              <w:t>c</w:t>
            </w:r>
            <w:r w:rsidR="00C64D53" w:rsidRPr="00D54EDF">
              <w:rPr>
                <w:rFonts w:ascii="Arial" w:hAnsi="Arial" w:cs="Arial"/>
                <w:bCs/>
                <w:sz w:val="18"/>
                <w:szCs w:val="18"/>
              </w:rPr>
              <w:t>orte</w:t>
            </w:r>
            <w:r w:rsidR="00740EA0" w:rsidRPr="0098465D">
              <w:rPr>
                <w:rFonts w:ascii="Arial" w:hAnsi="Arial" w:cs="Arial"/>
                <w:b/>
                <w:sz w:val="18"/>
                <w:szCs w:val="18"/>
              </w:rPr>
              <w:t xml:space="preserve"> </w:t>
            </w:r>
            <w:r w:rsidR="00923403" w:rsidRPr="0098465D">
              <w:rPr>
                <w:rFonts w:ascii="Arial" w:hAnsi="Arial" w:cs="Arial"/>
                <w:sz w:val="18"/>
                <w:szCs w:val="18"/>
              </w:rPr>
              <w:t>en caso de ser renta temporal.</w:t>
            </w:r>
          </w:p>
          <w:p w14:paraId="086AEEE6" w14:textId="77777777" w:rsidR="00675275" w:rsidRPr="0098465D" w:rsidRDefault="00A06450" w:rsidP="008F14A1">
            <w:pPr>
              <w:tabs>
                <w:tab w:val="left" w:pos="0"/>
              </w:tabs>
              <w:jc w:val="both"/>
              <w:rPr>
                <w:rFonts w:ascii="Arial" w:hAnsi="Arial" w:cs="Arial"/>
                <w:sz w:val="18"/>
                <w:szCs w:val="18"/>
              </w:rPr>
            </w:pPr>
            <w:r w:rsidRPr="0098465D">
              <w:rPr>
                <w:rFonts w:ascii="Arial" w:hAnsi="Arial" w:cs="Arial"/>
                <w:sz w:val="18"/>
                <w:szCs w:val="18"/>
              </w:rPr>
              <w:t>Sí</w:t>
            </w:r>
            <w:r w:rsidR="00DA28B3" w:rsidRPr="0098465D">
              <w:rPr>
                <w:rFonts w:ascii="Arial" w:hAnsi="Arial" w:cs="Arial"/>
                <w:sz w:val="18"/>
                <w:szCs w:val="18"/>
              </w:rPr>
              <w:t xml:space="preserve"> </w:t>
            </w:r>
            <w:r w:rsidR="00BF6E82" w:rsidRPr="0098465D">
              <w:rPr>
                <w:rFonts w:ascii="Arial" w:hAnsi="Arial" w:cs="Arial"/>
                <w:sz w:val="18"/>
                <w:szCs w:val="18"/>
              </w:rPr>
              <w:t>se presenta</w:t>
            </w:r>
            <w:r w:rsidR="00DA28B3" w:rsidRPr="0098465D">
              <w:rPr>
                <w:rFonts w:ascii="Arial" w:hAnsi="Arial" w:cs="Arial"/>
                <w:sz w:val="18"/>
                <w:szCs w:val="18"/>
              </w:rPr>
              <w:t>n diferentes temporalidades</w:t>
            </w:r>
            <w:r w:rsidR="002F3850" w:rsidRPr="0098465D">
              <w:rPr>
                <w:rFonts w:ascii="Arial" w:hAnsi="Arial" w:cs="Arial"/>
                <w:sz w:val="18"/>
                <w:szCs w:val="18"/>
              </w:rPr>
              <w:t xml:space="preserve"> para los beneficiarios o asegurados</w:t>
            </w:r>
            <w:r w:rsidR="00DA28B3" w:rsidRPr="0098465D">
              <w:rPr>
                <w:rFonts w:ascii="Arial" w:hAnsi="Arial" w:cs="Arial"/>
                <w:sz w:val="18"/>
                <w:szCs w:val="18"/>
              </w:rPr>
              <w:t xml:space="preserve">, se debe registrar la mayor. </w:t>
            </w:r>
          </w:p>
          <w:p w14:paraId="095B9B1D" w14:textId="77777777" w:rsidR="00675275" w:rsidRPr="0098465D" w:rsidRDefault="009D6676" w:rsidP="008F14A1">
            <w:pPr>
              <w:tabs>
                <w:tab w:val="left" w:pos="0"/>
              </w:tabs>
              <w:jc w:val="both"/>
              <w:rPr>
                <w:rFonts w:ascii="Arial" w:hAnsi="Arial" w:cs="Arial"/>
                <w:sz w:val="18"/>
                <w:szCs w:val="18"/>
              </w:rPr>
            </w:pPr>
            <w:r w:rsidRPr="0098465D">
              <w:rPr>
                <w:rFonts w:ascii="Arial" w:hAnsi="Arial" w:cs="Arial"/>
                <w:sz w:val="18"/>
                <w:szCs w:val="18"/>
              </w:rPr>
              <w:t xml:space="preserve">Celda obligatoria en caso de aplicar. </w:t>
            </w:r>
            <w:r w:rsidR="00B83101" w:rsidRPr="0098465D">
              <w:rPr>
                <w:rFonts w:ascii="Arial" w:hAnsi="Arial" w:cs="Arial"/>
                <w:sz w:val="18"/>
                <w:szCs w:val="18"/>
              </w:rPr>
              <w:t xml:space="preserve"> </w:t>
            </w:r>
          </w:p>
          <w:p w14:paraId="1A5A6BCC" w14:textId="77777777" w:rsidR="007942B8" w:rsidRPr="0098465D" w:rsidRDefault="00D7709F" w:rsidP="008F14A1">
            <w:pPr>
              <w:tabs>
                <w:tab w:val="left" w:pos="0"/>
              </w:tabs>
              <w:jc w:val="both"/>
              <w:rPr>
                <w:rFonts w:ascii="Arial" w:hAnsi="Arial" w:cs="Arial"/>
                <w:sz w:val="18"/>
                <w:szCs w:val="18"/>
              </w:rPr>
            </w:pPr>
            <w:r w:rsidRPr="0098465D">
              <w:rPr>
                <w:rFonts w:ascii="Arial" w:hAnsi="Arial" w:cs="Arial"/>
                <w:sz w:val="18"/>
                <w:szCs w:val="18"/>
              </w:rPr>
              <w:t>Si no aplica, no enviar celda.</w:t>
            </w:r>
          </w:p>
        </w:tc>
      </w:tr>
    </w:tbl>
    <w:p w14:paraId="2FD0E0BD" w14:textId="77777777" w:rsidR="00D93B59" w:rsidRPr="0098465D" w:rsidRDefault="00D93B59" w:rsidP="008F14A1">
      <w:pPr>
        <w:tabs>
          <w:tab w:val="left" w:pos="0"/>
        </w:tabs>
        <w:jc w:val="both"/>
        <w:rPr>
          <w:rFonts w:ascii="Arial" w:hAnsi="Arial" w:cs="Arial"/>
          <w:sz w:val="18"/>
          <w:szCs w:val="18"/>
        </w:rPr>
      </w:pPr>
    </w:p>
    <w:p w14:paraId="7B4A8813" w14:textId="77777777" w:rsidR="00900676" w:rsidRPr="0098465D" w:rsidRDefault="00900676" w:rsidP="008F14A1">
      <w:pPr>
        <w:tabs>
          <w:tab w:val="left" w:pos="0"/>
        </w:tabs>
        <w:jc w:val="both"/>
        <w:rPr>
          <w:rFonts w:ascii="Arial" w:hAnsi="Arial" w:cs="Arial"/>
          <w:sz w:val="18"/>
          <w:szCs w:val="18"/>
        </w:rPr>
      </w:pPr>
    </w:p>
    <w:p w14:paraId="755343CD" w14:textId="77777777" w:rsidR="00B23082" w:rsidRPr="0098465D" w:rsidRDefault="00B23082" w:rsidP="00F32B5C">
      <w:pPr>
        <w:tabs>
          <w:tab w:val="left" w:pos="2340"/>
        </w:tabs>
        <w:ind w:left="2340" w:hanging="2340"/>
        <w:jc w:val="center"/>
        <w:rPr>
          <w:rFonts w:ascii="Arial" w:hAnsi="Arial" w:cs="Arial"/>
          <w:b/>
          <w:sz w:val="18"/>
          <w:szCs w:val="18"/>
        </w:rPr>
      </w:pPr>
    </w:p>
    <w:p w14:paraId="165CF5E7" w14:textId="77777777" w:rsidR="00EC44AB" w:rsidRPr="0098465D" w:rsidRDefault="00EC44AB" w:rsidP="00F32B5C">
      <w:pPr>
        <w:tabs>
          <w:tab w:val="left" w:pos="2340"/>
        </w:tabs>
        <w:ind w:left="2340" w:hanging="2340"/>
        <w:jc w:val="center"/>
        <w:rPr>
          <w:rFonts w:ascii="Arial" w:hAnsi="Arial" w:cs="Arial"/>
          <w:b/>
          <w:sz w:val="18"/>
          <w:szCs w:val="18"/>
        </w:rPr>
      </w:pPr>
      <w:r w:rsidRPr="0098465D">
        <w:rPr>
          <w:rFonts w:ascii="Arial" w:hAnsi="Arial" w:cs="Arial"/>
          <w:b/>
          <w:sz w:val="18"/>
          <w:szCs w:val="18"/>
        </w:rPr>
        <w:t xml:space="preserve">Parentesco A - Información del </w:t>
      </w:r>
      <w:r w:rsidR="00535B51" w:rsidRPr="0098465D">
        <w:rPr>
          <w:rFonts w:ascii="Arial" w:hAnsi="Arial" w:cs="Arial"/>
          <w:b/>
          <w:sz w:val="18"/>
          <w:szCs w:val="18"/>
        </w:rPr>
        <w:t xml:space="preserve">Causante de la </w:t>
      </w:r>
      <w:r w:rsidR="008F5A0F" w:rsidRPr="0098465D">
        <w:rPr>
          <w:rFonts w:ascii="Arial" w:hAnsi="Arial" w:cs="Arial"/>
          <w:b/>
          <w:sz w:val="18"/>
          <w:szCs w:val="18"/>
        </w:rPr>
        <w:t>P</w:t>
      </w:r>
      <w:r w:rsidR="00535B51" w:rsidRPr="0098465D">
        <w:rPr>
          <w:rFonts w:ascii="Arial" w:hAnsi="Arial" w:cs="Arial"/>
          <w:b/>
          <w:sz w:val="18"/>
          <w:szCs w:val="18"/>
        </w:rPr>
        <w:t>restación</w:t>
      </w:r>
      <w:r w:rsidR="00C1552B" w:rsidRPr="0098465D">
        <w:rPr>
          <w:rFonts w:ascii="Arial" w:hAnsi="Arial" w:cs="Arial"/>
          <w:b/>
          <w:sz w:val="18"/>
          <w:szCs w:val="18"/>
        </w:rPr>
        <w:t>,</w:t>
      </w:r>
      <w:r w:rsidRPr="0098465D">
        <w:rPr>
          <w:rFonts w:ascii="Arial" w:hAnsi="Arial" w:cs="Arial"/>
          <w:b/>
          <w:sz w:val="18"/>
          <w:szCs w:val="18"/>
        </w:rPr>
        <w:t xml:space="preserve"> Asegurado, Pensionado o Rentista</w:t>
      </w:r>
    </w:p>
    <w:p w14:paraId="07525E16" w14:textId="77777777" w:rsidR="00C00F96" w:rsidRPr="0098465D" w:rsidRDefault="00EC44AB" w:rsidP="00F32B5C">
      <w:pPr>
        <w:tabs>
          <w:tab w:val="left" w:pos="2340"/>
        </w:tabs>
        <w:ind w:left="2340" w:hanging="2340"/>
        <w:jc w:val="center"/>
        <w:rPr>
          <w:rFonts w:ascii="Arial" w:hAnsi="Arial" w:cs="Arial"/>
          <w:b/>
          <w:sz w:val="18"/>
          <w:szCs w:val="18"/>
        </w:rPr>
      </w:pPr>
      <w:proofErr w:type="gramStart"/>
      <w:r w:rsidRPr="0098465D">
        <w:rPr>
          <w:rFonts w:ascii="Arial" w:hAnsi="Arial" w:cs="Arial"/>
          <w:b/>
          <w:sz w:val="18"/>
          <w:szCs w:val="18"/>
        </w:rPr>
        <w:t>Parentesco  B</w:t>
      </w:r>
      <w:proofErr w:type="gramEnd"/>
      <w:r w:rsidRPr="0098465D">
        <w:rPr>
          <w:rFonts w:ascii="Arial" w:hAnsi="Arial" w:cs="Arial"/>
          <w:b/>
          <w:sz w:val="18"/>
          <w:szCs w:val="18"/>
        </w:rPr>
        <w:t xml:space="preserve"> – C – D – Información de los Beneficiarios</w:t>
      </w:r>
    </w:p>
    <w:p w14:paraId="7DF02A2F" w14:textId="77777777" w:rsidR="00EC44AB" w:rsidRPr="0098465D" w:rsidRDefault="00C00F96" w:rsidP="00F32B5C">
      <w:pPr>
        <w:tabs>
          <w:tab w:val="left" w:pos="2340"/>
        </w:tabs>
        <w:ind w:left="2340" w:hanging="2340"/>
        <w:jc w:val="center"/>
        <w:rPr>
          <w:rFonts w:ascii="Arial" w:hAnsi="Arial" w:cs="Arial"/>
          <w:b/>
          <w:sz w:val="18"/>
          <w:szCs w:val="18"/>
        </w:rPr>
      </w:pPr>
      <w:r w:rsidRPr="0098465D">
        <w:rPr>
          <w:rFonts w:ascii="Arial" w:hAnsi="Arial" w:cs="Arial"/>
          <w:b/>
          <w:sz w:val="18"/>
          <w:szCs w:val="18"/>
        </w:rPr>
        <w:t xml:space="preserve">(Cónyuge, Hijos, Padres, </w:t>
      </w:r>
      <w:r w:rsidR="00EC44AB" w:rsidRPr="0098465D">
        <w:rPr>
          <w:rFonts w:ascii="Arial" w:hAnsi="Arial" w:cs="Arial"/>
          <w:b/>
          <w:sz w:val="18"/>
          <w:szCs w:val="18"/>
        </w:rPr>
        <w:t>etc.)</w:t>
      </w:r>
    </w:p>
    <w:p w14:paraId="018F561F" w14:textId="77777777" w:rsidR="00EC44AB" w:rsidRPr="0098465D" w:rsidRDefault="00EC44AB" w:rsidP="008F14A1">
      <w:pPr>
        <w:tabs>
          <w:tab w:val="left" w:pos="2340"/>
        </w:tabs>
        <w:jc w:val="both"/>
        <w:rPr>
          <w:rFonts w:ascii="Arial" w:hAnsi="Arial" w:cs="Arial"/>
          <w:sz w:val="18"/>
          <w:szCs w:val="18"/>
        </w:rPr>
      </w:pPr>
    </w:p>
    <w:p w14:paraId="72E79F47" w14:textId="77777777" w:rsidR="00B23082" w:rsidRPr="0098465D" w:rsidRDefault="00B23082" w:rsidP="008F14A1">
      <w:pPr>
        <w:tabs>
          <w:tab w:val="left" w:pos="2340"/>
        </w:tabs>
        <w:jc w:val="both"/>
        <w:rPr>
          <w:rFonts w:ascii="Arial" w:hAnsi="Arial" w:cs="Arial"/>
          <w:sz w:val="18"/>
          <w:szCs w:val="18"/>
        </w:rPr>
      </w:pPr>
    </w:p>
    <w:p w14:paraId="3AD65397" w14:textId="77777777" w:rsidR="00EC44AB" w:rsidRPr="009E6424" w:rsidRDefault="00EC44AB" w:rsidP="009E6424">
      <w:pPr>
        <w:tabs>
          <w:tab w:val="left" w:pos="2340"/>
        </w:tabs>
        <w:jc w:val="both"/>
        <w:rPr>
          <w:rFonts w:ascii="Arial" w:hAnsi="Arial" w:cs="Arial"/>
          <w:sz w:val="18"/>
          <w:szCs w:val="18"/>
        </w:rPr>
      </w:pPr>
      <w:r w:rsidRPr="009E6424">
        <w:rPr>
          <w:rFonts w:ascii="Arial" w:hAnsi="Arial" w:cs="Arial"/>
          <w:sz w:val="18"/>
          <w:szCs w:val="18"/>
        </w:rPr>
        <w:t xml:space="preserve">Se diligencian estos datos en la unidad de captura 01.  En todos los casos se debe registrar la información del </w:t>
      </w:r>
      <w:r w:rsidR="00CF62F4" w:rsidRPr="009E6424">
        <w:rPr>
          <w:rFonts w:ascii="Arial" w:hAnsi="Arial" w:cs="Arial"/>
          <w:sz w:val="18"/>
          <w:szCs w:val="18"/>
        </w:rPr>
        <w:t>causante de la prestación</w:t>
      </w:r>
      <w:r w:rsidRPr="009E6424">
        <w:rPr>
          <w:rFonts w:ascii="Arial" w:hAnsi="Arial" w:cs="Arial"/>
          <w:sz w:val="18"/>
          <w:szCs w:val="18"/>
        </w:rPr>
        <w:t>, asegurado, pensionado o rentista principal, código “1” en el Parentesco A</w:t>
      </w:r>
      <w:r w:rsidR="00BA2D58" w:rsidRPr="009E6424">
        <w:rPr>
          <w:rFonts w:ascii="Arial" w:hAnsi="Arial" w:cs="Arial"/>
          <w:sz w:val="18"/>
          <w:szCs w:val="18"/>
        </w:rPr>
        <w:t>, cuyas celdas son obligatorias</w:t>
      </w:r>
      <w:r w:rsidR="00473800" w:rsidRPr="009E6424">
        <w:rPr>
          <w:rFonts w:ascii="Arial" w:hAnsi="Arial" w:cs="Arial"/>
          <w:sz w:val="18"/>
          <w:szCs w:val="18"/>
        </w:rPr>
        <w:t>.  L</w:t>
      </w:r>
      <w:r w:rsidRPr="009E6424">
        <w:rPr>
          <w:rFonts w:ascii="Arial" w:hAnsi="Arial" w:cs="Arial"/>
          <w:sz w:val="18"/>
          <w:szCs w:val="18"/>
        </w:rPr>
        <w:t xml:space="preserve">os demás beneficiarios se registran en los diferentes campos que se tienen para la identificación de </w:t>
      </w:r>
      <w:r w:rsidR="00473800" w:rsidRPr="009E6424">
        <w:rPr>
          <w:rFonts w:ascii="Arial" w:hAnsi="Arial" w:cs="Arial"/>
          <w:sz w:val="18"/>
          <w:szCs w:val="18"/>
        </w:rPr>
        <w:t>los</w:t>
      </w:r>
      <w:r w:rsidRPr="009E6424">
        <w:rPr>
          <w:rFonts w:ascii="Arial" w:hAnsi="Arial" w:cs="Arial"/>
          <w:sz w:val="18"/>
          <w:szCs w:val="18"/>
        </w:rPr>
        <w:t xml:space="preserve"> Parentescos B, C</w:t>
      </w:r>
      <w:r w:rsidR="00473800" w:rsidRPr="009E6424">
        <w:rPr>
          <w:rFonts w:ascii="Arial" w:hAnsi="Arial" w:cs="Arial"/>
          <w:sz w:val="18"/>
          <w:szCs w:val="18"/>
        </w:rPr>
        <w:t xml:space="preserve"> y</w:t>
      </w:r>
      <w:r w:rsidRPr="009E6424">
        <w:rPr>
          <w:rFonts w:ascii="Arial" w:hAnsi="Arial" w:cs="Arial"/>
          <w:sz w:val="18"/>
          <w:szCs w:val="18"/>
        </w:rPr>
        <w:t xml:space="preserve"> D, con el código de parentesco que le co</w:t>
      </w:r>
      <w:r w:rsidR="00BA2D58" w:rsidRPr="009E6424">
        <w:rPr>
          <w:rFonts w:ascii="Arial" w:hAnsi="Arial" w:cs="Arial"/>
          <w:sz w:val="18"/>
          <w:szCs w:val="18"/>
        </w:rPr>
        <w:t>rresponda, diferente al código “</w:t>
      </w:r>
      <w:r w:rsidRPr="009E6424">
        <w:rPr>
          <w:rFonts w:ascii="Arial" w:hAnsi="Arial" w:cs="Arial"/>
          <w:sz w:val="18"/>
          <w:szCs w:val="18"/>
        </w:rPr>
        <w:t>1</w:t>
      </w:r>
      <w:r w:rsidR="00BA2D58" w:rsidRPr="009E6424">
        <w:rPr>
          <w:rFonts w:ascii="Arial" w:hAnsi="Arial" w:cs="Arial"/>
          <w:sz w:val="18"/>
          <w:szCs w:val="18"/>
        </w:rPr>
        <w:t>”</w:t>
      </w:r>
      <w:r w:rsidRPr="009E6424">
        <w:rPr>
          <w:rFonts w:ascii="Arial" w:hAnsi="Arial" w:cs="Arial"/>
          <w:sz w:val="18"/>
          <w:szCs w:val="18"/>
        </w:rPr>
        <w:t xml:space="preserve"> ya registrado.</w:t>
      </w:r>
    </w:p>
    <w:p w14:paraId="4B51A358" w14:textId="77777777" w:rsidR="00EC44AB" w:rsidRPr="009E6424" w:rsidRDefault="00EC44AB" w:rsidP="009E6424">
      <w:pPr>
        <w:tabs>
          <w:tab w:val="left" w:pos="2340"/>
        </w:tabs>
        <w:jc w:val="both"/>
        <w:rPr>
          <w:rFonts w:ascii="Arial" w:hAnsi="Arial" w:cs="Arial"/>
          <w:sz w:val="18"/>
          <w:szCs w:val="18"/>
        </w:rPr>
      </w:pPr>
    </w:p>
    <w:p w14:paraId="15F4387E" w14:textId="77777777" w:rsidR="00C1552B" w:rsidRPr="009E6424" w:rsidRDefault="00EC44AB" w:rsidP="009E6424">
      <w:pPr>
        <w:tabs>
          <w:tab w:val="left" w:pos="2340"/>
        </w:tabs>
        <w:jc w:val="both"/>
        <w:rPr>
          <w:rFonts w:ascii="Arial" w:hAnsi="Arial" w:cs="Arial"/>
          <w:sz w:val="18"/>
          <w:szCs w:val="18"/>
        </w:rPr>
      </w:pPr>
      <w:r w:rsidRPr="009E6424">
        <w:rPr>
          <w:rFonts w:ascii="Arial" w:hAnsi="Arial" w:cs="Arial"/>
          <w:sz w:val="18"/>
          <w:szCs w:val="18"/>
        </w:rPr>
        <w:t xml:space="preserve">El </w:t>
      </w:r>
      <w:proofErr w:type="gramStart"/>
      <w:r w:rsidRPr="009E6424">
        <w:rPr>
          <w:rFonts w:ascii="Arial" w:hAnsi="Arial" w:cs="Arial"/>
          <w:sz w:val="18"/>
          <w:szCs w:val="18"/>
        </w:rPr>
        <w:t>diligenciamiento  de</w:t>
      </w:r>
      <w:proofErr w:type="gramEnd"/>
      <w:r w:rsidRPr="009E6424">
        <w:rPr>
          <w:rFonts w:ascii="Arial" w:hAnsi="Arial" w:cs="Arial"/>
          <w:sz w:val="18"/>
          <w:szCs w:val="18"/>
        </w:rPr>
        <w:t xml:space="preserve"> los campos subsiguientes al del </w:t>
      </w:r>
      <w:r w:rsidR="00925CA5" w:rsidRPr="009E6424">
        <w:rPr>
          <w:rFonts w:ascii="Arial" w:hAnsi="Arial" w:cs="Arial"/>
          <w:sz w:val="18"/>
          <w:szCs w:val="18"/>
        </w:rPr>
        <w:t>P</w:t>
      </w:r>
      <w:r w:rsidRPr="009E6424">
        <w:rPr>
          <w:rFonts w:ascii="Arial" w:hAnsi="Arial" w:cs="Arial"/>
          <w:sz w:val="18"/>
          <w:szCs w:val="18"/>
        </w:rPr>
        <w:t xml:space="preserve">arentesco de un beneficiario se hace obligatorio.  </w:t>
      </w:r>
    </w:p>
    <w:p w14:paraId="5528053A" w14:textId="77777777" w:rsidR="00F32B5C" w:rsidRPr="009E6424" w:rsidRDefault="00F32B5C" w:rsidP="009E6424">
      <w:pPr>
        <w:tabs>
          <w:tab w:val="left" w:pos="2340"/>
        </w:tabs>
        <w:jc w:val="both"/>
        <w:rPr>
          <w:rFonts w:ascii="Arial" w:hAnsi="Arial" w:cs="Arial"/>
          <w:sz w:val="18"/>
          <w:szCs w:val="18"/>
        </w:rPr>
      </w:pPr>
    </w:p>
    <w:p w14:paraId="7B5D5889" w14:textId="77777777" w:rsidR="00EC44AB" w:rsidRPr="009E6424" w:rsidRDefault="00EC44AB" w:rsidP="009E6424">
      <w:pPr>
        <w:tabs>
          <w:tab w:val="left" w:pos="2340"/>
        </w:tabs>
        <w:jc w:val="both"/>
        <w:rPr>
          <w:rFonts w:ascii="Arial" w:hAnsi="Arial" w:cs="Arial"/>
          <w:sz w:val="18"/>
          <w:szCs w:val="18"/>
        </w:rPr>
      </w:pPr>
      <w:r w:rsidRPr="009E6424">
        <w:rPr>
          <w:rFonts w:ascii="Arial" w:hAnsi="Arial" w:cs="Arial"/>
          <w:sz w:val="18"/>
          <w:szCs w:val="18"/>
        </w:rPr>
        <w:t xml:space="preserve">Ejemplo: Si solo existe información del </w:t>
      </w:r>
      <w:r w:rsidR="00535B51" w:rsidRPr="009E6424">
        <w:rPr>
          <w:rFonts w:ascii="Arial" w:hAnsi="Arial" w:cs="Arial"/>
          <w:sz w:val="18"/>
          <w:szCs w:val="18"/>
        </w:rPr>
        <w:t>causante de la prestación</w:t>
      </w:r>
      <w:r w:rsidRPr="009E6424">
        <w:rPr>
          <w:rFonts w:ascii="Arial" w:hAnsi="Arial" w:cs="Arial"/>
          <w:sz w:val="18"/>
          <w:szCs w:val="18"/>
        </w:rPr>
        <w:t>, el cónyuge y un hijo; esta información se registra en los campos del parentesco A, B y C, los campos del parentesco D</w:t>
      </w:r>
      <w:r w:rsidR="00C1552B" w:rsidRPr="009E6424">
        <w:rPr>
          <w:rFonts w:ascii="Arial" w:hAnsi="Arial" w:cs="Arial"/>
          <w:sz w:val="18"/>
          <w:szCs w:val="18"/>
        </w:rPr>
        <w:t>,</w:t>
      </w:r>
      <w:r w:rsidRPr="009E6424">
        <w:rPr>
          <w:rFonts w:ascii="Arial" w:hAnsi="Arial" w:cs="Arial"/>
          <w:sz w:val="18"/>
          <w:szCs w:val="18"/>
        </w:rPr>
        <w:t xml:space="preserve"> al no existir </w:t>
      </w:r>
      <w:r w:rsidR="00BA2D58" w:rsidRPr="009E6424">
        <w:rPr>
          <w:rFonts w:ascii="Arial" w:hAnsi="Arial" w:cs="Arial"/>
          <w:sz w:val="18"/>
          <w:szCs w:val="18"/>
        </w:rPr>
        <w:t xml:space="preserve">más beneficiarios, </w:t>
      </w:r>
      <w:r w:rsidRPr="009E6424">
        <w:rPr>
          <w:rFonts w:ascii="Arial" w:hAnsi="Arial" w:cs="Arial"/>
          <w:sz w:val="18"/>
          <w:szCs w:val="18"/>
        </w:rPr>
        <w:t>no se envían.</w:t>
      </w:r>
    </w:p>
    <w:p w14:paraId="471A7123" w14:textId="77777777" w:rsidR="00B23082" w:rsidRDefault="00B23082" w:rsidP="009E6424">
      <w:pPr>
        <w:tabs>
          <w:tab w:val="left" w:pos="2340"/>
        </w:tabs>
        <w:jc w:val="both"/>
        <w:rPr>
          <w:rFonts w:ascii="Arial" w:hAnsi="Arial" w:cs="Arial"/>
          <w:sz w:val="18"/>
          <w:szCs w:val="18"/>
        </w:rPr>
      </w:pPr>
    </w:p>
    <w:p w14:paraId="5C731ECF" w14:textId="77777777" w:rsidR="009E6424" w:rsidRPr="009E6424" w:rsidRDefault="009E6424" w:rsidP="009E6424">
      <w:pPr>
        <w:tabs>
          <w:tab w:val="left" w:pos="2340"/>
        </w:tabs>
        <w:jc w:val="both"/>
        <w:rPr>
          <w:rFonts w:ascii="Arial" w:hAnsi="Arial" w:cs="Arial"/>
          <w:sz w:val="18"/>
          <w:szCs w:val="1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2410"/>
        <w:gridCol w:w="5953"/>
      </w:tblGrid>
      <w:tr w:rsidR="00C00F96" w:rsidRPr="0098465D" w14:paraId="62A66291" w14:textId="77777777" w:rsidTr="009E6424">
        <w:tc>
          <w:tcPr>
            <w:tcW w:w="1526" w:type="dxa"/>
            <w:tcBorders>
              <w:top w:val="single" w:sz="4" w:space="0" w:color="auto"/>
              <w:left w:val="single" w:sz="4" w:space="0" w:color="auto"/>
              <w:bottom w:val="single" w:sz="4" w:space="0" w:color="auto"/>
              <w:right w:val="single" w:sz="4" w:space="0" w:color="auto"/>
            </w:tcBorders>
          </w:tcPr>
          <w:p w14:paraId="4771D5E6" w14:textId="77777777" w:rsidR="005A7A89" w:rsidRPr="0098465D" w:rsidRDefault="005A7A89" w:rsidP="00F32B5C">
            <w:pPr>
              <w:tabs>
                <w:tab w:val="left" w:pos="2880"/>
              </w:tabs>
              <w:jc w:val="center"/>
              <w:rPr>
                <w:rFonts w:ascii="Arial" w:hAnsi="Arial" w:cs="Arial"/>
                <w:b/>
                <w:sz w:val="18"/>
                <w:szCs w:val="18"/>
              </w:rPr>
            </w:pPr>
            <w:r w:rsidRPr="0098465D">
              <w:rPr>
                <w:rFonts w:ascii="Arial" w:hAnsi="Arial" w:cs="Arial"/>
                <w:b/>
                <w:sz w:val="18"/>
                <w:szCs w:val="18"/>
              </w:rPr>
              <w:t>Columna</w:t>
            </w:r>
          </w:p>
        </w:tc>
        <w:tc>
          <w:tcPr>
            <w:tcW w:w="2410" w:type="dxa"/>
            <w:tcBorders>
              <w:top w:val="single" w:sz="4" w:space="0" w:color="auto"/>
              <w:left w:val="single" w:sz="4" w:space="0" w:color="auto"/>
              <w:bottom w:val="single" w:sz="4" w:space="0" w:color="auto"/>
              <w:right w:val="single" w:sz="4" w:space="0" w:color="auto"/>
            </w:tcBorders>
          </w:tcPr>
          <w:p w14:paraId="7527A534" w14:textId="77777777" w:rsidR="005A7A89" w:rsidRPr="0098465D" w:rsidRDefault="005A7A89" w:rsidP="00F32B5C">
            <w:pPr>
              <w:tabs>
                <w:tab w:val="left" w:pos="2880"/>
              </w:tabs>
              <w:jc w:val="center"/>
              <w:rPr>
                <w:rFonts w:ascii="Arial" w:hAnsi="Arial" w:cs="Arial"/>
                <w:b/>
                <w:sz w:val="18"/>
                <w:szCs w:val="18"/>
              </w:rPr>
            </w:pPr>
            <w:r w:rsidRPr="0098465D">
              <w:rPr>
                <w:rFonts w:ascii="Arial" w:hAnsi="Arial" w:cs="Arial"/>
                <w:b/>
                <w:sz w:val="18"/>
                <w:szCs w:val="18"/>
              </w:rPr>
              <w:t>Nombre</w:t>
            </w:r>
          </w:p>
        </w:tc>
        <w:tc>
          <w:tcPr>
            <w:tcW w:w="5953" w:type="dxa"/>
            <w:tcBorders>
              <w:top w:val="single" w:sz="4" w:space="0" w:color="auto"/>
              <w:left w:val="single" w:sz="4" w:space="0" w:color="auto"/>
              <w:bottom w:val="single" w:sz="4" w:space="0" w:color="auto"/>
              <w:right w:val="single" w:sz="4" w:space="0" w:color="auto"/>
            </w:tcBorders>
          </w:tcPr>
          <w:p w14:paraId="0CF9B521" w14:textId="77777777" w:rsidR="005A7A89" w:rsidRPr="0098465D" w:rsidRDefault="005A7A89" w:rsidP="00F32B5C">
            <w:pPr>
              <w:tabs>
                <w:tab w:val="left" w:pos="0"/>
              </w:tabs>
              <w:jc w:val="center"/>
              <w:rPr>
                <w:rFonts w:ascii="Arial" w:hAnsi="Arial" w:cs="Arial"/>
                <w:b/>
                <w:sz w:val="18"/>
                <w:szCs w:val="18"/>
              </w:rPr>
            </w:pPr>
            <w:r w:rsidRPr="0098465D">
              <w:rPr>
                <w:rFonts w:ascii="Arial" w:hAnsi="Arial" w:cs="Arial"/>
                <w:b/>
                <w:sz w:val="18"/>
                <w:szCs w:val="18"/>
              </w:rPr>
              <w:t>Descripción</w:t>
            </w:r>
          </w:p>
        </w:tc>
      </w:tr>
      <w:tr w:rsidR="00EC44AB" w:rsidRPr="009E6424" w14:paraId="4DBD7D79" w14:textId="77777777" w:rsidTr="009E6424">
        <w:trPr>
          <w:trHeight w:val="3158"/>
        </w:trPr>
        <w:tc>
          <w:tcPr>
            <w:tcW w:w="1526" w:type="dxa"/>
            <w:tcBorders>
              <w:top w:val="single" w:sz="4" w:space="0" w:color="auto"/>
              <w:left w:val="single" w:sz="4" w:space="0" w:color="auto"/>
              <w:bottom w:val="dashed" w:sz="4" w:space="0" w:color="auto"/>
            </w:tcBorders>
          </w:tcPr>
          <w:p w14:paraId="24203BA1" w14:textId="77777777" w:rsidR="00EC44AB" w:rsidRPr="009E6424" w:rsidRDefault="00EC44AB" w:rsidP="008F14A1">
            <w:pPr>
              <w:tabs>
                <w:tab w:val="left" w:pos="2880"/>
              </w:tabs>
              <w:jc w:val="both"/>
              <w:rPr>
                <w:rFonts w:ascii="Arial" w:hAnsi="Arial" w:cs="Arial"/>
                <w:sz w:val="18"/>
                <w:szCs w:val="18"/>
              </w:rPr>
            </w:pPr>
            <w:r w:rsidRPr="009E6424">
              <w:rPr>
                <w:rFonts w:ascii="Arial" w:hAnsi="Arial" w:cs="Arial"/>
                <w:sz w:val="18"/>
                <w:szCs w:val="18"/>
              </w:rPr>
              <w:t>16,42,50,58</w:t>
            </w:r>
          </w:p>
        </w:tc>
        <w:tc>
          <w:tcPr>
            <w:tcW w:w="2410" w:type="dxa"/>
            <w:tcBorders>
              <w:top w:val="single" w:sz="4" w:space="0" w:color="auto"/>
              <w:bottom w:val="dashed" w:sz="4" w:space="0" w:color="auto"/>
            </w:tcBorders>
          </w:tcPr>
          <w:p w14:paraId="039C58FF" w14:textId="77777777" w:rsidR="00EC44AB" w:rsidRPr="009E6424" w:rsidRDefault="00EC44AB" w:rsidP="008F14A1">
            <w:pPr>
              <w:tabs>
                <w:tab w:val="left" w:pos="2880"/>
              </w:tabs>
              <w:jc w:val="both"/>
              <w:rPr>
                <w:rFonts w:ascii="Arial" w:hAnsi="Arial" w:cs="Arial"/>
                <w:sz w:val="18"/>
                <w:szCs w:val="18"/>
              </w:rPr>
            </w:pPr>
            <w:r w:rsidRPr="009E6424">
              <w:rPr>
                <w:rFonts w:ascii="Arial" w:hAnsi="Arial" w:cs="Arial"/>
                <w:sz w:val="18"/>
                <w:szCs w:val="18"/>
              </w:rPr>
              <w:t>Parentesco</w:t>
            </w:r>
          </w:p>
        </w:tc>
        <w:tc>
          <w:tcPr>
            <w:tcW w:w="5953" w:type="dxa"/>
            <w:tcBorders>
              <w:top w:val="single" w:sz="4" w:space="0" w:color="auto"/>
              <w:bottom w:val="dashed" w:sz="4" w:space="0" w:color="auto"/>
            </w:tcBorders>
          </w:tcPr>
          <w:p w14:paraId="200EE962" w14:textId="77777777" w:rsidR="00EC44AB" w:rsidRPr="009E6424" w:rsidRDefault="00EC44AB" w:rsidP="008F14A1">
            <w:pPr>
              <w:tabs>
                <w:tab w:val="left" w:pos="0"/>
              </w:tabs>
              <w:jc w:val="both"/>
              <w:rPr>
                <w:rFonts w:ascii="Arial" w:hAnsi="Arial" w:cs="Arial"/>
                <w:sz w:val="18"/>
                <w:szCs w:val="18"/>
              </w:rPr>
            </w:pPr>
            <w:r w:rsidRPr="009E6424">
              <w:rPr>
                <w:rFonts w:ascii="Arial" w:hAnsi="Arial" w:cs="Arial"/>
                <w:sz w:val="18"/>
                <w:szCs w:val="18"/>
              </w:rPr>
              <w:t>Registre el código de parentesco así:</w:t>
            </w:r>
          </w:p>
          <w:p w14:paraId="771C17A9" w14:textId="77777777" w:rsidR="00EC44AB" w:rsidRPr="009E6424" w:rsidRDefault="00EC44AB" w:rsidP="008F14A1">
            <w:pPr>
              <w:tabs>
                <w:tab w:val="left" w:pos="0"/>
              </w:tabs>
              <w:jc w:val="both"/>
              <w:rPr>
                <w:rFonts w:ascii="Arial" w:hAnsi="Arial" w:cs="Arial"/>
                <w:sz w:val="18"/>
                <w:szCs w:val="18"/>
              </w:rPr>
            </w:pPr>
            <w:r w:rsidRPr="009E6424">
              <w:rPr>
                <w:rFonts w:ascii="Arial" w:hAnsi="Arial" w:cs="Arial"/>
                <w:sz w:val="18"/>
                <w:szCs w:val="18"/>
              </w:rPr>
              <w:t>Columna 16</w:t>
            </w:r>
            <w:r w:rsidR="00BA2D58" w:rsidRPr="009E6424">
              <w:rPr>
                <w:rFonts w:ascii="Arial" w:hAnsi="Arial" w:cs="Arial"/>
                <w:sz w:val="18"/>
                <w:szCs w:val="18"/>
              </w:rPr>
              <w:t>:</w:t>
            </w:r>
          </w:p>
          <w:p w14:paraId="0BC49E0B" w14:textId="77777777" w:rsidR="00EC44AB" w:rsidRPr="009E6424" w:rsidRDefault="00EC44AB" w:rsidP="008F14A1">
            <w:pPr>
              <w:tabs>
                <w:tab w:val="left" w:pos="0"/>
              </w:tabs>
              <w:jc w:val="both"/>
              <w:rPr>
                <w:rFonts w:ascii="Arial" w:hAnsi="Arial" w:cs="Arial"/>
                <w:sz w:val="18"/>
                <w:szCs w:val="18"/>
              </w:rPr>
            </w:pPr>
            <w:proofErr w:type="gramStart"/>
            <w:r w:rsidRPr="009E6424">
              <w:rPr>
                <w:rFonts w:ascii="Arial" w:hAnsi="Arial" w:cs="Arial"/>
                <w:sz w:val="18"/>
                <w:szCs w:val="18"/>
              </w:rPr>
              <w:t>1 :</w:t>
            </w:r>
            <w:proofErr w:type="gramEnd"/>
            <w:r w:rsidRPr="009E6424">
              <w:rPr>
                <w:rFonts w:ascii="Arial" w:hAnsi="Arial" w:cs="Arial"/>
                <w:sz w:val="18"/>
                <w:szCs w:val="18"/>
              </w:rPr>
              <w:t xml:space="preserve">= </w:t>
            </w:r>
            <w:r w:rsidR="009B0196" w:rsidRPr="009E6424">
              <w:rPr>
                <w:rFonts w:ascii="Arial" w:hAnsi="Arial" w:cs="Arial"/>
                <w:sz w:val="18"/>
                <w:szCs w:val="18"/>
              </w:rPr>
              <w:t>C</w:t>
            </w:r>
            <w:r w:rsidR="00535B51" w:rsidRPr="009E6424">
              <w:rPr>
                <w:rFonts w:ascii="Arial" w:hAnsi="Arial" w:cs="Arial"/>
                <w:sz w:val="18"/>
                <w:szCs w:val="18"/>
              </w:rPr>
              <w:t>ausante de la prestación</w:t>
            </w:r>
            <w:r w:rsidRPr="009E6424">
              <w:rPr>
                <w:rFonts w:ascii="Arial" w:hAnsi="Arial" w:cs="Arial"/>
                <w:sz w:val="18"/>
                <w:szCs w:val="18"/>
              </w:rPr>
              <w:t xml:space="preserve">, asegurado, pensionado o rentista principal </w:t>
            </w:r>
          </w:p>
          <w:p w14:paraId="10EFB1FD" w14:textId="77777777" w:rsidR="00EC44AB" w:rsidRPr="009E6424" w:rsidRDefault="00EC44AB" w:rsidP="008F14A1">
            <w:pPr>
              <w:tabs>
                <w:tab w:val="left" w:pos="0"/>
              </w:tabs>
              <w:jc w:val="both"/>
              <w:rPr>
                <w:rFonts w:ascii="Arial" w:hAnsi="Arial" w:cs="Arial"/>
                <w:sz w:val="18"/>
                <w:szCs w:val="18"/>
              </w:rPr>
            </w:pPr>
            <w:r w:rsidRPr="009E6424">
              <w:rPr>
                <w:rFonts w:ascii="Arial" w:hAnsi="Arial" w:cs="Arial"/>
                <w:sz w:val="18"/>
                <w:szCs w:val="18"/>
              </w:rPr>
              <w:t>Columnas 42,</w:t>
            </w:r>
            <w:r w:rsidR="009B0196" w:rsidRPr="009E6424">
              <w:rPr>
                <w:rFonts w:ascii="Arial" w:hAnsi="Arial" w:cs="Arial"/>
                <w:sz w:val="18"/>
                <w:szCs w:val="18"/>
              </w:rPr>
              <w:t xml:space="preserve"> </w:t>
            </w:r>
            <w:r w:rsidRPr="009E6424">
              <w:rPr>
                <w:rFonts w:ascii="Arial" w:hAnsi="Arial" w:cs="Arial"/>
                <w:sz w:val="18"/>
                <w:szCs w:val="18"/>
              </w:rPr>
              <w:t>50,</w:t>
            </w:r>
            <w:r w:rsidR="009B0196" w:rsidRPr="009E6424">
              <w:rPr>
                <w:rFonts w:ascii="Arial" w:hAnsi="Arial" w:cs="Arial"/>
                <w:sz w:val="18"/>
                <w:szCs w:val="18"/>
              </w:rPr>
              <w:t xml:space="preserve"> </w:t>
            </w:r>
            <w:r w:rsidRPr="009E6424">
              <w:rPr>
                <w:rFonts w:ascii="Arial" w:hAnsi="Arial" w:cs="Arial"/>
                <w:sz w:val="18"/>
                <w:szCs w:val="18"/>
              </w:rPr>
              <w:t>58</w:t>
            </w:r>
            <w:r w:rsidR="00BA2D58" w:rsidRPr="009E6424">
              <w:rPr>
                <w:rFonts w:ascii="Arial" w:hAnsi="Arial" w:cs="Arial"/>
                <w:sz w:val="18"/>
                <w:szCs w:val="18"/>
              </w:rPr>
              <w:t>:</w:t>
            </w:r>
          </w:p>
          <w:p w14:paraId="568BEDE8" w14:textId="77777777" w:rsidR="00EC44AB" w:rsidRPr="009E6424" w:rsidRDefault="00EC44AB" w:rsidP="008F14A1">
            <w:pPr>
              <w:tabs>
                <w:tab w:val="left" w:pos="0"/>
              </w:tabs>
              <w:jc w:val="both"/>
              <w:rPr>
                <w:rFonts w:ascii="Arial" w:hAnsi="Arial" w:cs="Arial"/>
                <w:sz w:val="18"/>
                <w:szCs w:val="18"/>
              </w:rPr>
            </w:pPr>
            <w:proofErr w:type="gramStart"/>
            <w:r w:rsidRPr="009E6424">
              <w:rPr>
                <w:rFonts w:ascii="Arial" w:hAnsi="Arial" w:cs="Arial"/>
                <w:sz w:val="18"/>
                <w:szCs w:val="18"/>
              </w:rPr>
              <w:t>2 :</w:t>
            </w:r>
            <w:proofErr w:type="gramEnd"/>
            <w:r w:rsidRPr="009E6424">
              <w:rPr>
                <w:rFonts w:ascii="Arial" w:hAnsi="Arial" w:cs="Arial"/>
                <w:sz w:val="18"/>
                <w:szCs w:val="18"/>
              </w:rPr>
              <w:t xml:space="preserve">= </w:t>
            </w:r>
            <w:r w:rsidR="009B0196" w:rsidRPr="009E6424">
              <w:rPr>
                <w:rFonts w:ascii="Arial" w:hAnsi="Arial" w:cs="Arial"/>
                <w:sz w:val="18"/>
                <w:szCs w:val="18"/>
              </w:rPr>
              <w:t>H</w:t>
            </w:r>
            <w:r w:rsidRPr="009E6424">
              <w:rPr>
                <w:rFonts w:ascii="Arial" w:hAnsi="Arial" w:cs="Arial"/>
                <w:sz w:val="18"/>
                <w:szCs w:val="18"/>
              </w:rPr>
              <w:t>ijo inválido</w:t>
            </w:r>
          </w:p>
          <w:p w14:paraId="5132C38F" w14:textId="77777777" w:rsidR="00EC44AB" w:rsidRPr="009E6424" w:rsidRDefault="00EC44AB" w:rsidP="008F14A1">
            <w:pPr>
              <w:tabs>
                <w:tab w:val="left" w:pos="0"/>
              </w:tabs>
              <w:jc w:val="both"/>
              <w:rPr>
                <w:rFonts w:ascii="Arial" w:hAnsi="Arial" w:cs="Arial"/>
                <w:sz w:val="18"/>
                <w:szCs w:val="18"/>
              </w:rPr>
            </w:pPr>
            <w:proofErr w:type="gramStart"/>
            <w:r w:rsidRPr="009E6424">
              <w:rPr>
                <w:rFonts w:ascii="Arial" w:hAnsi="Arial" w:cs="Arial"/>
                <w:sz w:val="18"/>
                <w:szCs w:val="18"/>
              </w:rPr>
              <w:t>3 :</w:t>
            </w:r>
            <w:proofErr w:type="gramEnd"/>
            <w:r w:rsidRPr="009E6424">
              <w:rPr>
                <w:rFonts w:ascii="Arial" w:hAnsi="Arial" w:cs="Arial"/>
                <w:sz w:val="18"/>
                <w:szCs w:val="18"/>
              </w:rPr>
              <w:t xml:space="preserve">= </w:t>
            </w:r>
            <w:r w:rsidR="009B0196" w:rsidRPr="009E6424">
              <w:rPr>
                <w:rFonts w:ascii="Arial" w:hAnsi="Arial" w:cs="Arial"/>
                <w:sz w:val="18"/>
                <w:szCs w:val="18"/>
              </w:rPr>
              <w:t>H</w:t>
            </w:r>
            <w:r w:rsidRPr="009E6424">
              <w:rPr>
                <w:rFonts w:ascii="Arial" w:hAnsi="Arial" w:cs="Arial"/>
                <w:sz w:val="18"/>
                <w:szCs w:val="18"/>
              </w:rPr>
              <w:t xml:space="preserve">ijo válido hasta la edad 25  </w:t>
            </w:r>
          </w:p>
          <w:p w14:paraId="23851C78" w14:textId="77777777" w:rsidR="00EC44AB" w:rsidRPr="009E6424" w:rsidRDefault="00EC44AB" w:rsidP="008F14A1">
            <w:pPr>
              <w:tabs>
                <w:tab w:val="left" w:pos="0"/>
              </w:tabs>
              <w:jc w:val="both"/>
              <w:rPr>
                <w:rFonts w:ascii="Arial" w:hAnsi="Arial" w:cs="Arial"/>
                <w:sz w:val="18"/>
                <w:szCs w:val="18"/>
              </w:rPr>
            </w:pPr>
            <w:proofErr w:type="gramStart"/>
            <w:r w:rsidRPr="009E6424">
              <w:rPr>
                <w:rFonts w:ascii="Arial" w:hAnsi="Arial" w:cs="Arial"/>
                <w:sz w:val="18"/>
                <w:szCs w:val="18"/>
              </w:rPr>
              <w:t>4 :</w:t>
            </w:r>
            <w:proofErr w:type="gramEnd"/>
            <w:r w:rsidRPr="009E6424">
              <w:rPr>
                <w:rFonts w:ascii="Arial" w:hAnsi="Arial" w:cs="Arial"/>
                <w:sz w:val="18"/>
                <w:szCs w:val="18"/>
              </w:rPr>
              <w:t xml:space="preserve">= </w:t>
            </w:r>
            <w:r w:rsidR="009B0196" w:rsidRPr="009E6424">
              <w:rPr>
                <w:rFonts w:ascii="Arial" w:hAnsi="Arial" w:cs="Arial"/>
                <w:sz w:val="18"/>
                <w:szCs w:val="18"/>
              </w:rPr>
              <w:t>C</w:t>
            </w:r>
            <w:r w:rsidRPr="009E6424">
              <w:rPr>
                <w:rFonts w:ascii="Arial" w:hAnsi="Arial" w:cs="Arial"/>
                <w:sz w:val="18"/>
                <w:szCs w:val="18"/>
              </w:rPr>
              <w:t>ónyuge o compañera permanente</w:t>
            </w:r>
            <w:r w:rsidR="00C90120" w:rsidRPr="009E6424">
              <w:rPr>
                <w:rFonts w:ascii="Arial" w:hAnsi="Arial" w:cs="Arial"/>
                <w:sz w:val="18"/>
                <w:szCs w:val="18"/>
              </w:rPr>
              <w:t xml:space="preserve"> </w:t>
            </w:r>
            <w:r w:rsidRPr="009E6424">
              <w:rPr>
                <w:rFonts w:ascii="Arial" w:hAnsi="Arial" w:cs="Arial"/>
                <w:sz w:val="18"/>
                <w:szCs w:val="18"/>
              </w:rPr>
              <w:t>con derecho a pensión vitalicia</w:t>
            </w:r>
          </w:p>
          <w:p w14:paraId="44A1E110" w14:textId="77777777" w:rsidR="00EC44AB" w:rsidRPr="009E6424" w:rsidRDefault="00EC44AB" w:rsidP="008F14A1">
            <w:pPr>
              <w:tabs>
                <w:tab w:val="left" w:pos="0"/>
              </w:tabs>
              <w:jc w:val="both"/>
              <w:rPr>
                <w:rFonts w:ascii="Arial" w:hAnsi="Arial" w:cs="Arial"/>
                <w:sz w:val="18"/>
                <w:szCs w:val="18"/>
              </w:rPr>
            </w:pPr>
            <w:proofErr w:type="gramStart"/>
            <w:r w:rsidRPr="009E6424">
              <w:rPr>
                <w:rFonts w:ascii="Arial" w:hAnsi="Arial" w:cs="Arial"/>
                <w:sz w:val="18"/>
                <w:szCs w:val="18"/>
              </w:rPr>
              <w:t>5 :</w:t>
            </w:r>
            <w:proofErr w:type="gramEnd"/>
            <w:r w:rsidRPr="009E6424">
              <w:rPr>
                <w:rFonts w:ascii="Arial" w:hAnsi="Arial" w:cs="Arial"/>
                <w:sz w:val="18"/>
                <w:szCs w:val="18"/>
              </w:rPr>
              <w:t xml:space="preserve">= </w:t>
            </w:r>
            <w:r w:rsidR="009B0196" w:rsidRPr="009E6424">
              <w:rPr>
                <w:rFonts w:ascii="Arial" w:hAnsi="Arial" w:cs="Arial"/>
                <w:sz w:val="18"/>
                <w:szCs w:val="18"/>
              </w:rPr>
              <w:t>P</w:t>
            </w:r>
            <w:r w:rsidRPr="009E6424">
              <w:rPr>
                <w:rFonts w:ascii="Arial" w:hAnsi="Arial" w:cs="Arial"/>
                <w:sz w:val="18"/>
                <w:szCs w:val="18"/>
              </w:rPr>
              <w:t>adre</w:t>
            </w:r>
          </w:p>
          <w:p w14:paraId="114408DE" w14:textId="77777777" w:rsidR="00EC44AB" w:rsidRPr="009E6424" w:rsidRDefault="00EC44AB" w:rsidP="008F14A1">
            <w:pPr>
              <w:tabs>
                <w:tab w:val="left" w:pos="0"/>
              </w:tabs>
              <w:jc w:val="both"/>
              <w:rPr>
                <w:rFonts w:ascii="Arial" w:hAnsi="Arial" w:cs="Arial"/>
                <w:sz w:val="18"/>
                <w:szCs w:val="18"/>
              </w:rPr>
            </w:pPr>
            <w:proofErr w:type="gramStart"/>
            <w:r w:rsidRPr="009E6424">
              <w:rPr>
                <w:rFonts w:ascii="Arial" w:hAnsi="Arial" w:cs="Arial"/>
                <w:sz w:val="18"/>
                <w:szCs w:val="18"/>
              </w:rPr>
              <w:t>6 :</w:t>
            </w:r>
            <w:proofErr w:type="gramEnd"/>
            <w:r w:rsidRPr="009E6424">
              <w:rPr>
                <w:rFonts w:ascii="Arial" w:hAnsi="Arial" w:cs="Arial"/>
                <w:sz w:val="18"/>
                <w:szCs w:val="18"/>
              </w:rPr>
              <w:t xml:space="preserve">= </w:t>
            </w:r>
            <w:r w:rsidR="009B0196" w:rsidRPr="009E6424">
              <w:rPr>
                <w:rFonts w:ascii="Arial" w:hAnsi="Arial" w:cs="Arial"/>
                <w:sz w:val="18"/>
                <w:szCs w:val="18"/>
              </w:rPr>
              <w:t>M</w:t>
            </w:r>
            <w:r w:rsidRPr="009E6424">
              <w:rPr>
                <w:rFonts w:ascii="Arial" w:hAnsi="Arial" w:cs="Arial"/>
                <w:sz w:val="18"/>
                <w:szCs w:val="18"/>
              </w:rPr>
              <w:t xml:space="preserve">adre </w:t>
            </w:r>
          </w:p>
          <w:p w14:paraId="7A14EF42" w14:textId="77777777" w:rsidR="00EC44AB" w:rsidRPr="009E6424" w:rsidRDefault="00EC44AB" w:rsidP="008F14A1">
            <w:pPr>
              <w:tabs>
                <w:tab w:val="left" w:pos="0"/>
              </w:tabs>
              <w:jc w:val="both"/>
              <w:rPr>
                <w:rFonts w:ascii="Arial" w:hAnsi="Arial" w:cs="Arial"/>
                <w:sz w:val="18"/>
                <w:szCs w:val="18"/>
              </w:rPr>
            </w:pPr>
            <w:proofErr w:type="gramStart"/>
            <w:r w:rsidRPr="009E6424">
              <w:rPr>
                <w:rFonts w:ascii="Arial" w:hAnsi="Arial" w:cs="Arial"/>
                <w:sz w:val="18"/>
                <w:szCs w:val="18"/>
              </w:rPr>
              <w:t>7</w:t>
            </w:r>
            <w:r w:rsidR="009B0196" w:rsidRPr="009E6424">
              <w:rPr>
                <w:rFonts w:ascii="Arial" w:hAnsi="Arial" w:cs="Arial"/>
                <w:sz w:val="18"/>
                <w:szCs w:val="18"/>
              </w:rPr>
              <w:t xml:space="preserve"> </w:t>
            </w:r>
            <w:r w:rsidRPr="009E6424">
              <w:rPr>
                <w:rFonts w:ascii="Arial" w:hAnsi="Arial" w:cs="Arial"/>
                <w:sz w:val="18"/>
                <w:szCs w:val="18"/>
              </w:rPr>
              <w:t>:</w:t>
            </w:r>
            <w:proofErr w:type="gramEnd"/>
            <w:r w:rsidRPr="009E6424">
              <w:rPr>
                <w:rFonts w:ascii="Arial" w:hAnsi="Arial" w:cs="Arial"/>
                <w:sz w:val="18"/>
                <w:szCs w:val="18"/>
              </w:rPr>
              <w:t>=</w:t>
            </w:r>
            <w:r w:rsidR="009B0196" w:rsidRPr="009E6424">
              <w:rPr>
                <w:rFonts w:ascii="Arial" w:hAnsi="Arial" w:cs="Arial"/>
                <w:sz w:val="18"/>
                <w:szCs w:val="18"/>
              </w:rPr>
              <w:t xml:space="preserve"> C</w:t>
            </w:r>
            <w:r w:rsidRPr="009E6424">
              <w:rPr>
                <w:rFonts w:ascii="Arial" w:hAnsi="Arial" w:cs="Arial"/>
                <w:sz w:val="18"/>
                <w:szCs w:val="18"/>
              </w:rPr>
              <w:t>ompañera menor de 30 años sin hijo</w:t>
            </w:r>
            <w:r w:rsidR="00C90120" w:rsidRPr="009E6424">
              <w:rPr>
                <w:rFonts w:ascii="Arial" w:hAnsi="Arial" w:cs="Arial"/>
                <w:sz w:val="18"/>
                <w:szCs w:val="18"/>
              </w:rPr>
              <w:t xml:space="preserve">, </w:t>
            </w:r>
            <w:r w:rsidRPr="009E6424">
              <w:rPr>
                <w:rFonts w:ascii="Arial" w:hAnsi="Arial" w:cs="Arial"/>
                <w:sz w:val="18"/>
                <w:szCs w:val="18"/>
              </w:rPr>
              <w:t>con derecho a pensión temporal</w:t>
            </w:r>
          </w:p>
          <w:p w14:paraId="102BA32D" w14:textId="77777777" w:rsidR="00EC44AB" w:rsidRPr="009E6424" w:rsidRDefault="00EC44AB" w:rsidP="008F14A1">
            <w:pPr>
              <w:tabs>
                <w:tab w:val="left" w:pos="0"/>
              </w:tabs>
              <w:jc w:val="both"/>
              <w:rPr>
                <w:rFonts w:ascii="Arial" w:hAnsi="Arial" w:cs="Arial"/>
                <w:sz w:val="18"/>
                <w:szCs w:val="18"/>
              </w:rPr>
            </w:pPr>
            <w:proofErr w:type="gramStart"/>
            <w:r w:rsidRPr="009E6424">
              <w:rPr>
                <w:rFonts w:ascii="Arial" w:hAnsi="Arial" w:cs="Arial"/>
                <w:sz w:val="18"/>
                <w:szCs w:val="18"/>
              </w:rPr>
              <w:t>8 :</w:t>
            </w:r>
            <w:proofErr w:type="gramEnd"/>
            <w:r w:rsidRPr="009E6424">
              <w:rPr>
                <w:rFonts w:ascii="Arial" w:hAnsi="Arial" w:cs="Arial"/>
                <w:sz w:val="18"/>
                <w:szCs w:val="18"/>
              </w:rPr>
              <w:t xml:space="preserve">= </w:t>
            </w:r>
            <w:r w:rsidR="009B0196" w:rsidRPr="009E6424">
              <w:rPr>
                <w:rFonts w:ascii="Arial" w:hAnsi="Arial" w:cs="Arial"/>
                <w:sz w:val="18"/>
                <w:szCs w:val="18"/>
              </w:rPr>
              <w:t>H</w:t>
            </w:r>
            <w:r w:rsidRPr="009E6424">
              <w:rPr>
                <w:rFonts w:ascii="Arial" w:hAnsi="Arial" w:cs="Arial"/>
                <w:sz w:val="18"/>
                <w:szCs w:val="18"/>
              </w:rPr>
              <w:t>ermano inválido</w:t>
            </w:r>
          </w:p>
          <w:p w14:paraId="751FB3E9" w14:textId="77777777" w:rsidR="00EC44AB" w:rsidRPr="009E6424" w:rsidRDefault="00EC44AB" w:rsidP="008F14A1">
            <w:pPr>
              <w:tabs>
                <w:tab w:val="left" w:pos="0"/>
              </w:tabs>
              <w:jc w:val="both"/>
              <w:rPr>
                <w:rFonts w:ascii="Arial" w:hAnsi="Arial" w:cs="Arial"/>
                <w:sz w:val="18"/>
                <w:szCs w:val="18"/>
              </w:rPr>
            </w:pPr>
            <w:proofErr w:type="gramStart"/>
            <w:r w:rsidRPr="009E6424">
              <w:rPr>
                <w:rFonts w:ascii="Arial" w:hAnsi="Arial" w:cs="Arial"/>
                <w:sz w:val="18"/>
                <w:szCs w:val="18"/>
              </w:rPr>
              <w:t>9 :</w:t>
            </w:r>
            <w:proofErr w:type="gramEnd"/>
            <w:r w:rsidRPr="009E6424">
              <w:rPr>
                <w:rFonts w:ascii="Arial" w:hAnsi="Arial" w:cs="Arial"/>
                <w:sz w:val="18"/>
                <w:szCs w:val="18"/>
              </w:rPr>
              <w:t xml:space="preserve">= Otro - Temporal </w:t>
            </w:r>
          </w:p>
          <w:p w14:paraId="5C45E52F" w14:textId="77777777" w:rsidR="004C60F3" w:rsidRPr="009E6424" w:rsidRDefault="00EC44AB" w:rsidP="008F14A1">
            <w:pPr>
              <w:tabs>
                <w:tab w:val="left" w:pos="0"/>
              </w:tabs>
              <w:jc w:val="both"/>
              <w:rPr>
                <w:rFonts w:ascii="Arial" w:hAnsi="Arial" w:cs="Arial"/>
                <w:sz w:val="18"/>
                <w:szCs w:val="18"/>
              </w:rPr>
            </w:pPr>
            <w:proofErr w:type="gramStart"/>
            <w:r w:rsidRPr="009E6424">
              <w:rPr>
                <w:rFonts w:ascii="Arial" w:hAnsi="Arial" w:cs="Arial"/>
                <w:sz w:val="18"/>
                <w:szCs w:val="18"/>
              </w:rPr>
              <w:t>10:=</w:t>
            </w:r>
            <w:proofErr w:type="gramEnd"/>
            <w:r w:rsidRPr="009E6424">
              <w:rPr>
                <w:rFonts w:ascii="Arial" w:hAnsi="Arial" w:cs="Arial"/>
                <w:sz w:val="18"/>
                <w:szCs w:val="18"/>
              </w:rPr>
              <w:t xml:space="preserve"> Otro - Vitalicio</w:t>
            </w:r>
          </w:p>
          <w:p w14:paraId="00761984" w14:textId="77777777" w:rsidR="002A13F9" w:rsidRPr="009E6424" w:rsidRDefault="002A13F9" w:rsidP="008F14A1">
            <w:pPr>
              <w:tabs>
                <w:tab w:val="left" w:pos="0"/>
              </w:tabs>
              <w:jc w:val="both"/>
              <w:rPr>
                <w:rFonts w:ascii="Arial" w:hAnsi="Arial" w:cs="Arial"/>
                <w:sz w:val="18"/>
                <w:szCs w:val="18"/>
              </w:rPr>
            </w:pPr>
          </w:p>
        </w:tc>
      </w:tr>
      <w:tr w:rsidR="00EC44AB" w:rsidRPr="009E6424" w14:paraId="65D1F056" w14:textId="77777777" w:rsidTr="009E6424">
        <w:tc>
          <w:tcPr>
            <w:tcW w:w="1526" w:type="dxa"/>
            <w:tcBorders>
              <w:top w:val="dashed" w:sz="4" w:space="0" w:color="auto"/>
              <w:left w:val="single" w:sz="4" w:space="0" w:color="auto"/>
              <w:bottom w:val="dashed" w:sz="4" w:space="0" w:color="auto"/>
            </w:tcBorders>
          </w:tcPr>
          <w:p w14:paraId="79835E5A" w14:textId="77777777" w:rsidR="00EC44AB" w:rsidRPr="009E6424" w:rsidRDefault="00EC44AB" w:rsidP="008F14A1">
            <w:pPr>
              <w:tabs>
                <w:tab w:val="left" w:pos="2880"/>
              </w:tabs>
              <w:jc w:val="both"/>
              <w:rPr>
                <w:rFonts w:ascii="Arial" w:hAnsi="Arial" w:cs="Arial"/>
                <w:sz w:val="18"/>
                <w:szCs w:val="18"/>
              </w:rPr>
            </w:pPr>
            <w:r w:rsidRPr="009E6424">
              <w:rPr>
                <w:rFonts w:ascii="Arial" w:hAnsi="Arial" w:cs="Arial"/>
                <w:sz w:val="18"/>
                <w:szCs w:val="18"/>
              </w:rPr>
              <w:t>17,43,51,59</w:t>
            </w:r>
          </w:p>
          <w:p w14:paraId="3FC78E5E" w14:textId="77777777" w:rsidR="00EC44AB" w:rsidRPr="009E6424" w:rsidRDefault="00EC44AB" w:rsidP="008F14A1">
            <w:pPr>
              <w:tabs>
                <w:tab w:val="left" w:pos="2880"/>
              </w:tabs>
              <w:jc w:val="both"/>
              <w:rPr>
                <w:rFonts w:ascii="Arial" w:hAnsi="Arial" w:cs="Arial"/>
                <w:sz w:val="18"/>
                <w:szCs w:val="18"/>
              </w:rPr>
            </w:pPr>
          </w:p>
        </w:tc>
        <w:tc>
          <w:tcPr>
            <w:tcW w:w="2410" w:type="dxa"/>
            <w:tcBorders>
              <w:top w:val="dashed" w:sz="4" w:space="0" w:color="auto"/>
              <w:bottom w:val="dashed" w:sz="4" w:space="0" w:color="auto"/>
            </w:tcBorders>
          </w:tcPr>
          <w:p w14:paraId="65AD86BC" w14:textId="77777777" w:rsidR="00EC44AB" w:rsidRPr="009E6424" w:rsidRDefault="00EC44AB" w:rsidP="008F14A1">
            <w:pPr>
              <w:tabs>
                <w:tab w:val="left" w:pos="2880"/>
              </w:tabs>
              <w:jc w:val="both"/>
              <w:rPr>
                <w:rFonts w:ascii="Arial" w:hAnsi="Arial" w:cs="Arial"/>
                <w:sz w:val="18"/>
                <w:szCs w:val="18"/>
              </w:rPr>
            </w:pPr>
            <w:r w:rsidRPr="009E6424">
              <w:rPr>
                <w:rFonts w:ascii="Arial" w:hAnsi="Arial" w:cs="Arial"/>
                <w:sz w:val="18"/>
                <w:szCs w:val="18"/>
              </w:rPr>
              <w:t>Tipo de Identificación</w:t>
            </w:r>
          </w:p>
        </w:tc>
        <w:tc>
          <w:tcPr>
            <w:tcW w:w="5953" w:type="dxa"/>
            <w:tcBorders>
              <w:top w:val="dashed" w:sz="4" w:space="0" w:color="auto"/>
              <w:bottom w:val="dashed" w:sz="4" w:space="0" w:color="auto"/>
            </w:tcBorders>
          </w:tcPr>
          <w:p w14:paraId="4D16CB4A" w14:textId="77777777" w:rsidR="00EC44AB" w:rsidRPr="009E6424" w:rsidRDefault="00EC44AB" w:rsidP="008F14A1">
            <w:pPr>
              <w:tabs>
                <w:tab w:val="left" w:pos="0"/>
              </w:tabs>
              <w:jc w:val="both"/>
              <w:rPr>
                <w:rFonts w:ascii="Arial" w:hAnsi="Arial" w:cs="Arial"/>
                <w:sz w:val="18"/>
                <w:szCs w:val="18"/>
              </w:rPr>
            </w:pPr>
            <w:r w:rsidRPr="009E6424">
              <w:rPr>
                <w:rFonts w:ascii="Arial" w:hAnsi="Arial" w:cs="Arial"/>
                <w:sz w:val="18"/>
                <w:szCs w:val="18"/>
              </w:rPr>
              <w:t>Registre el código de tipo de identificación</w:t>
            </w:r>
            <w:r w:rsidR="00925CA5" w:rsidRPr="009E6424">
              <w:rPr>
                <w:rFonts w:ascii="Arial" w:hAnsi="Arial" w:cs="Arial"/>
                <w:sz w:val="18"/>
                <w:szCs w:val="18"/>
              </w:rPr>
              <w:t xml:space="preserve"> así</w:t>
            </w:r>
            <w:r w:rsidRPr="009E6424">
              <w:rPr>
                <w:rFonts w:ascii="Arial" w:hAnsi="Arial" w:cs="Arial"/>
                <w:sz w:val="18"/>
                <w:szCs w:val="18"/>
              </w:rPr>
              <w:t xml:space="preserve">: </w:t>
            </w:r>
          </w:p>
          <w:p w14:paraId="7E81AC6C" w14:textId="77777777" w:rsidR="00EC44AB" w:rsidRPr="009E6424" w:rsidRDefault="00EC44AB" w:rsidP="008F14A1">
            <w:pPr>
              <w:tabs>
                <w:tab w:val="left" w:pos="0"/>
              </w:tabs>
              <w:jc w:val="both"/>
              <w:rPr>
                <w:rFonts w:ascii="Arial" w:hAnsi="Arial" w:cs="Arial"/>
                <w:sz w:val="18"/>
                <w:szCs w:val="18"/>
              </w:rPr>
            </w:pPr>
            <w:proofErr w:type="gramStart"/>
            <w:r w:rsidRPr="009E6424">
              <w:rPr>
                <w:rFonts w:ascii="Arial" w:hAnsi="Arial" w:cs="Arial"/>
                <w:sz w:val="18"/>
                <w:szCs w:val="18"/>
              </w:rPr>
              <w:t>1 :</w:t>
            </w:r>
            <w:proofErr w:type="gramEnd"/>
            <w:r w:rsidRPr="009E6424">
              <w:rPr>
                <w:rFonts w:ascii="Arial" w:hAnsi="Arial" w:cs="Arial"/>
                <w:sz w:val="18"/>
                <w:szCs w:val="18"/>
              </w:rPr>
              <w:t xml:space="preserve">= </w:t>
            </w:r>
            <w:r w:rsidR="00C90120" w:rsidRPr="009E6424">
              <w:rPr>
                <w:rFonts w:ascii="Arial" w:hAnsi="Arial" w:cs="Arial"/>
                <w:sz w:val="18"/>
                <w:szCs w:val="18"/>
              </w:rPr>
              <w:t>C</w:t>
            </w:r>
            <w:r w:rsidRPr="009E6424">
              <w:rPr>
                <w:rFonts w:ascii="Arial" w:hAnsi="Arial" w:cs="Arial"/>
                <w:sz w:val="18"/>
                <w:szCs w:val="18"/>
              </w:rPr>
              <w:t xml:space="preserve">édula de ciudadanía </w:t>
            </w:r>
          </w:p>
          <w:p w14:paraId="4FC0A392" w14:textId="77777777" w:rsidR="00EC44AB" w:rsidRPr="009E6424" w:rsidRDefault="00EC44AB" w:rsidP="008F14A1">
            <w:pPr>
              <w:tabs>
                <w:tab w:val="left" w:pos="0"/>
              </w:tabs>
              <w:jc w:val="both"/>
              <w:rPr>
                <w:rFonts w:ascii="Arial" w:hAnsi="Arial" w:cs="Arial"/>
                <w:sz w:val="18"/>
                <w:szCs w:val="18"/>
              </w:rPr>
            </w:pPr>
            <w:proofErr w:type="gramStart"/>
            <w:r w:rsidRPr="009E6424">
              <w:rPr>
                <w:rFonts w:ascii="Arial" w:hAnsi="Arial" w:cs="Arial"/>
                <w:sz w:val="18"/>
                <w:szCs w:val="18"/>
              </w:rPr>
              <w:t>2 :</w:t>
            </w:r>
            <w:proofErr w:type="gramEnd"/>
            <w:r w:rsidRPr="009E6424">
              <w:rPr>
                <w:rFonts w:ascii="Arial" w:hAnsi="Arial" w:cs="Arial"/>
                <w:sz w:val="18"/>
                <w:szCs w:val="18"/>
              </w:rPr>
              <w:t xml:space="preserve">= </w:t>
            </w:r>
            <w:r w:rsidR="00C90120" w:rsidRPr="009E6424">
              <w:rPr>
                <w:rFonts w:ascii="Arial" w:hAnsi="Arial" w:cs="Arial"/>
                <w:sz w:val="18"/>
                <w:szCs w:val="18"/>
              </w:rPr>
              <w:t>Cédula de extranjería</w:t>
            </w:r>
          </w:p>
          <w:p w14:paraId="2C4FE717" w14:textId="77777777" w:rsidR="00EC44AB" w:rsidRPr="009E6424" w:rsidRDefault="00C90120" w:rsidP="008F14A1">
            <w:pPr>
              <w:tabs>
                <w:tab w:val="left" w:pos="0"/>
              </w:tabs>
              <w:jc w:val="both"/>
              <w:rPr>
                <w:rFonts w:ascii="Arial" w:hAnsi="Arial" w:cs="Arial"/>
                <w:sz w:val="18"/>
                <w:szCs w:val="18"/>
              </w:rPr>
            </w:pPr>
            <w:proofErr w:type="gramStart"/>
            <w:r w:rsidRPr="009E6424">
              <w:rPr>
                <w:rFonts w:ascii="Arial" w:hAnsi="Arial" w:cs="Arial"/>
                <w:sz w:val="18"/>
                <w:szCs w:val="18"/>
              </w:rPr>
              <w:t>3 :</w:t>
            </w:r>
            <w:proofErr w:type="gramEnd"/>
            <w:r w:rsidRPr="009E6424">
              <w:rPr>
                <w:rFonts w:ascii="Arial" w:hAnsi="Arial" w:cs="Arial"/>
                <w:sz w:val="18"/>
                <w:szCs w:val="18"/>
              </w:rPr>
              <w:t>= NIT,</w:t>
            </w:r>
          </w:p>
          <w:p w14:paraId="10612909" w14:textId="77777777" w:rsidR="00EC44AB" w:rsidRPr="009E6424" w:rsidRDefault="00EC44AB" w:rsidP="008F14A1">
            <w:pPr>
              <w:tabs>
                <w:tab w:val="left" w:pos="0"/>
              </w:tabs>
              <w:jc w:val="both"/>
              <w:rPr>
                <w:rFonts w:ascii="Arial" w:hAnsi="Arial" w:cs="Arial"/>
                <w:sz w:val="18"/>
                <w:szCs w:val="18"/>
              </w:rPr>
            </w:pPr>
            <w:proofErr w:type="gramStart"/>
            <w:r w:rsidRPr="009E6424">
              <w:rPr>
                <w:rFonts w:ascii="Arial" w:hAnsi="Arial" w:cs="Arial"/>
                <w:sz w:val="18"/>
                <w:szCs w:val="18"/>
              </w:rPr>
              <w:t>4 :</w:t>
            </w:r>
            <w:proofErr w:type="gramEnd"/>
            <w:r w:rsidRPr="009E6424">
              <w:rPr>
                <w:rFonts w:ascii="Arial" w:hAnsi="Arial" w:cs="Arial"/>
                <w:sz w:val="18"/>
                <w:szCs w:val="18"/>
              </w:rPr>
              <w:t xml:space="preserve">= </w:t>
            </w:r>
            <w:r w:rsidR="00C90120" w:rsidRPr="009E6424">
              <w:rPr>
                <w:rFonts w:ascii="Arial" w:hAnsi="Arial" w:cs="Arial"/>
                <w:sz w:val="18"/>
                <w:szCs w:val="18"/>
              </w:rPr>
              <w:t>Tarjeta de identidad</w:t>
            </w:r>
          </w:p>
          <w:p w14:paraId="7A700346" w14:textId="77777777" w:rsidR="00EC44AB" w:rsidRPr="009E6424" w:rsidRDefault="00C90120" w:rsidP="008F14A1">
            <w:pPr>
              <w:tabs>
                <w:tab w:val="left" w:pos="0"/>
              </w:tabs>
              <w:jc w:val="both"/>
              <w:rPr>
                <w:rFonts w:ascii="Arial" w:hAnsi="Arial" w:cs="Arial"/>
                <w:sz w:val="18"/>
                <w:szCs w:val="18"/>
              </w:rPr>
            </w:pPr>
            <w:proofErr w:type="gramStart"/>
            <w:r w:rsidRPr="009E6424">
              <w:rPr>
                <w:rFonts w:ascii="Arial" w:hAnsi="Arial" w:cs="Arial"/>
                <w:sz w:val="18"/>
                <w:szCs w:val="18"/>
              </w:rPr>
              <w:t>5 :</w:t>
            </w:r>
            <w:proofErr w:type="gramEnd"/>
            <w:r w:rsidRPr="009E6424">
              <w:rPr>
                <w:rFonts w:ascii="Arial" w:hAnsi="Arial" w:cs="Arial"/>
                <w:sz w:val="18"/>
                <w:szCs w:val="18"/>
              </w:rPr>
              <w:t>= Pasaporte</w:t>
            </w:r>
          </w:p>
          <w:p w14:paraId="363A9FCC" w14:textId="77777777" w:rsidR="00EC44AB" w:rsidRPr="009E6424" w:rsidRDefault="00EC44AB" w:rsidP="008F14A1">
            <w:pPr>
              <w:tabs>
                <w:tab w:val="left" w:pos="0"/>
              </w:tabs>
              <w:jc w:val="both"/>
              <w:rPr>
                <w:rFonts w:ascii="Arial" w:hAnsi="Arial" w:cs="Arial"/>
                <w:sz w:val="18"/>
                <w:szCs w:val="18"/>
              </w:rPr>
            </w:pPr>
            <w:proofErr w:type="gramStart"/>
            <w:r w:rsidRPr="009E6424">
              <w:rPr>
                <w:rFonts w:ascii="Arial" w:hAnsi="Arial" w:cs="Arial"/>
                <w:sz w:val="18"/>
                <w:szCs w:val="18"/>
              </w:rPr>
              <w:t>6 :</w:t>
            </w:r>
            <w:proofErr w:type="gramEnd"/>
            <w:r w:rsidRPr="009E6424">
              <w:rPr>
                <w:rFonts w:ascii="Arial" w:hAnsi="Arial" w:cs="Arial"/>
                <w:sz w:val="18"/>
                <w:szCs w:val="18"/>
              </w:rPr>
              <w:t xml:space="preserve">= </w:t>
            </w:r>
            <w:r w:rsidR="00C90120" w:rsidRPr="009E6424">
              <w:rPr>
                <w:rFonts w:ascii="Arial" w:hAnsi="Arial" w:cs="Arial"/>
                <w:sz w:val="18"/>
                <w:szCs w:val="18"/>
              </w:rPr>
              <w:t>T</w:t>
            </w:r>
            <w:r w:rsidRPr="009E6424">
              <w:rPr>
                <w:rFonts w:ascii="Arial" w:hAnsi="Arial" w:cs="Arial"/>
                <w:sz w:val="18"/>
                <w:szCs w:val="18"/>
              </w:rPr>
              <w:t>arjet</w:t>
            </w:r>
            <w:r w:rsidR="00C90120" w:rsidRPr="009E6424">
              <w:rPr>
                <w:rFonts w:ascii="Arial" w:hAnsi="Arial" w:cs="Arial"/>
                <w:sz w:val="18"/>
                <w:szCs w:val="18"/>
              </w:rPr>
              <w:t>a del seguro social extranjero</w:t>
            </w:r>
          </w:p>
          <w:p w14:paraId="02112942" w14:textId="77777777" w:rsidR="00EC44AB" w:rsidRPr="009E6424" w:rsidRDefault="00EC44AB" w:rsidP="008F14A1">
            <w:pPr>
              <w:tabs>
                <w:tab w:val="left" w:pos="0"/>
              </w:tabs>
              <w:jc w:val="both"/>
              <w:rPr>
                <w:rFonts w:ascii="Arial" w:hAnsi="Arial" w:cs="Arial"/>
                <w:sz w:val="18"/>
                <w:szCs w:val="18"/>
              </w:rPr>
            </w:pPr>
            <w:proofErr w:type="gramStart"/>
            <w:r w:rsidRPr="009E6424">
              <w:rPr>
                <w:rFonts w:ascii="Arial" w:hAnsi="Arial" w:cs="Arial"/>
                <w:sz w:val="18"/>
                <w:szCs w:val="18"/>
              </w:rPr>
              <w:t>7 :</w:t>
            </w:r>
            <w:proofErr w:type="gramEnd"/>
            <w:r w:rsidRPr="009E6424">
              <w:rPr>
                <w:rFonts w:ascii="Arial" w:hAnsi="Arial" w:cs="Arial"/>
                <w:sz w:val="18"/>
                <w:szCs w:val="18"/>
              </w:rPr>
              <w:t xml:space="preserve">= </w:t>
            </w:r>
            <w:r w:rsidR="00C90120" w:rsidRPr="009E6424">
              <w:rPr>
                <w:rFonts w:ascii="Arial" w:hAnsi="Arial" w:cs="Arial"/>
                <w:sz w:val="18"/>
                <w:szCs w:val="18"/>
              </w:rPr>
              <w:t>S</w:t>
            </w:r>
            <w:r w:rsidRPr="009E6424">
              <w:rPr>
                <w:rFonts w:ascii="Arial" w:hAnsi="Arial" w:cs="Arial"/>
                <w:sz w:val="18"/>
                <w:szCs w:val="18"/>
              </w:rPr>
              <w:t>ociedad extranjera sin N</w:t>
            </w:r>
            <w:r w:rsidR="00206044" w:rsidRPr="009E6424">
              <w:rPr>
                <w:rFonts w:ascii="Arial" w:hAnsi="Arial" w:cs="Arial"/>
                <w:sz w:val="18"/>
                <w:szCs w:val="18"/>
              </w:rPr>
              <w:t>IT</w:t>
            </w:r>
            <w:r w:rsidR="00C90120" w:rsidRPr="009E6424">
              <w:rPr>
                <w:rFonts w:ascii="Arial" w:hAnsi="Arial" w:cs="Arial"/>
                <w:sz w:val="18"/>
                <w:szCs w:val="18"/>
              </w:rPr>
              <w:t xml:space="preserve"> en Colombia</w:t>
            </w:r>
          </w:p>
          <w:p w14:paraId="67687BC7" w14:textId="77777777" w:rsidR="00EC44AB" w:rsidRPr="009E6424" w:rsidRDefault="00C90120" w:rsidP="008F14A1">
            <w:pPr>
              <w:tabs>
                <w:tab w:val="left" w:pos="0"/>
              </w:tabs>
              <w:jc w:val="both"/>
              <w:rPr>
                <w:rFonts w:ascii="Arial" w:hAnsi="Arial" w:cs="Arial"/>
                <w:sz w:val="18"/>
                <w:szCs w:val="18"/>
              </w:rPr>
            </w:pPr>
            <w:proofErr w:type="gramStart"/>
            <w:r w:rsidRPr="009E6424">
              <w:rPr>
                <w:rFonts w:ascii="Arial" w:hAnsi="Arial" w:cs="Arial"/>
                <w:sz w:val="18"/>
                <w:szCs w:val="18"/>
              </w:rPr>
              <w:lastRenderedPageBreak/>
              <w:t>8 :</w:t>
            </w:r>
            <w:proofErr w:type="gramEnd"/>
            <w:r w:rsidRPr="009E6424">
              <w:rPr>
                <w:rFonts w:ascii="Arial" w:hAnsi="Arial" w:cs="Arial"/>
                <w:sz w:val="18"/>
                <w:szCs w:val="18"/>
              </w:rPr>
              <w:t>= Fideicomiso</w:t>
            </w:r>
          </w:p>
          <w:p w14:paraId="2E6160FB" w14:textId="77777777" w:rsidR="00EC44AB" w:rsidRPr="009E6424" w:rsidRDefault="00206044" w:rsidP="008F14A1">
            <w:pPr>
              <w:tabs>
                <w:tab w:val="left" w:pos="0"/>
              </w:tabs>
              <w:jc w:val="both"/>
              <w:rPr>
                <w:rFonts w:ascii="Arial" w:hAnsi="Arial" w:cs="Arial"/>
                <w:sz w:val="18"/>
                <w:szCs w:val="18"/>
              </w:rPr>
            </w:pPr>
            <w:proofErr w:type="gramStart"/>
            <w:r w:rsidRPr="009E6424">
              <w:rPr>
                <w:rFonts w:ascii="Arial" w:hAnsi="Arial" w:cs="Arial"/>
                <w:sz w:val="18"/>
                <w:szCs w:val="18"/>
              </w:rPr>
              <w:t>9 :</w:t>
            </w:r>
            <w:proofErr w:type="gramEnd"/>
            <w:r w:rsidR="00EC44AB" w:rsidRPr="009E6424">
              <w:rPr>
                <w:rFonts w:ascii="Arial" w:hAnsi="Arial" w:cs="Arial"/>
                <w:sz w:val="18"/>
                <w:szCs w:val="18"/>
              </w:rPr>
              <w:t>= NUIP o regist</w:t>
            </w:r>
            <w:r w:rsidR="00C90120" w:rsidRPr="009E6424">
              <w:rPr>
                <w:rFonts w:ascii="Arial" w:hAnsi="Arial" w:cs="Arial"/>
                <w:sz w:val="18"/>
                <w:szCs w:val="18"/>
              </w:rPr>
              <w:t>ro civil de nacimiento</w:t>
            </w:r>
          </w:p>
          <w:p w14:paraId="68D245F0" w14:textId="77777777" w:rsidR="00C90120" w:rsidRPr="009E6424" w:rsidRDefault="00EC44AB" w:rsidP="009B73C8">
            <w:pPr>
              <w:tabs>
                <w:tab w:val="left" w:pos="0"/>
              </w:tabs>
              <w:jc w:val="both"/>
              <w:rPr>
                <w:rFonts w:ascii="Arial" w:hAnsi="Arial" w:cs="Arial"/>
                <w:sz w:val="18"/>
                <w:szCs w:val="18"/>
              </w:rPr>
            </w:pPr>
            <w:r w:rsidRPr="009E6424">
              <w:rPr>
                <w:rFonts w:ascii="Arial" w:hAnsi="Arial" w:cs="Arial"/>
                <w:sz w:val="18"/>
                <w:szCs w:val="18"/>
                <w:lang w:val="es-CO"/>
              </w:rPr>
              <w:t>Celda obligatoria en caso de reportar el parentesco.</w:t>
            </w:r>
          </w:p>
        </w:tc>
      </w:tr>
      <w:tr w:rsidR="00EC44AB" w:rsidRPr="009E6424" w14:paraId="2EB5449E" w14:textId="77777777" w:rsidTr="00EF03EA">
        <w:tc>
          <w:tcPr>
            <w:tcW w:w="1526" w:type="dxa"/>
            <w:tcBorders>
              <w:top w:val="dashed" w:sz="4" w:space="0" w:color="auto"/>
              <w:bottom w:val="dashed" w:sz="4" w:space="0" w:color="auto"/>
            </w:tcBorders>
          </w:tcPr>
          <w:p w14:paraId="41FDFF84" w14:textId="77777777" w:rsidR="00EC44AB" w:rsidRPr="009E6424" w:rsidRDefault="00EC44AB" w:rsidP="008F14A1">
            <w:pPr>
              <w:tabs>
                <w:tab w:val="left" w:pos="2880"/>
              </w:tabs>
              <w:jc w:val="both"/>
              <w:rPr>
                <w:rFonts w:ascii="Arial" w:hAnsi="Arial" w:cs="Arial"/>
                <w:sz w:val="18"/>
                <w:szCs w:val="18"/>
              </w:rPr>
            </w:pPr>
            <w:r w:rsidRPr="009E6424">
              <w:rPr>
                <w:rFonts w:ascii="Arial" w:hAnsi="Arial" w:cs="Arial"/>
                <w:sz w:val="18"/>
                <w:szCs w:val="18"/>
              </w:rPr>
              <w:lastRenderedPageBreak/>
              <w:t>18,44,52,60</w:t>
            </w:r>
          </w:p>
        </w:tc>
        <w:tc>
          <w:tcPr>
            <w:tcW w:w="2410" w:type="dxa"/>
            <w:tcBorders>
              <w:top w:val="dashed" w:sz="4" w:space="0" w:color="auto"/>
              <w:bottom w:val="dashed" w:sz="4" w:space="0" w:color="auto"/>
            </w:tcBorders>
          </w:tcPr>
          <w:p w14:paraId="4840307D" w14:textId="77777777" w:rsidR="00EC44AB" w:rsidRPr="009E6424" w:rsidRDefault="00EC44AB" w:rsidP="008F14A1">
            <w:pPr>
              <w:tabs>
                <w:tab w:val="left" w:pos="2880"/>
              </w:tabs>
              <w:jc w:val="both"/>
              <w:rPr>
                <w:rFonts w:ascii="Arial" w:hAnsi="Arial" w:cs="Arial"/>
                <w:sz w:val="18"/>
                <w:szCs w:val="18"/>
              </w:rPr>
            </w:pPr>
            <w:r w:rsidRPr="009E6424">
              <w:rPr>
                <w:rFonts w:ascii="Arial" w:hAnsi="Arial" w:cs="Arial"/>
                <w:sz w:val="18"/>
                <w:szCs w:val="18"/>
              </w:rPr>
              <w:t>No. de Identificación</w:t>
            </w:r>
          </w:p>
        </w:tc>
        <w:tc>
          <w:tcPr>
            <w:tcW w:w="5953" w:type="dxa"/>
            <w:tcBorders>
              <w:top w:val="dashed" w:sz="4" w:space="0" w:color="auto"/>
              <w:bottom w:val="dashed" w:sz="4" w:space="0" w:color="auto"/>
            </w:tcBorders>
          </w:tcPr>
          <w:p w14:paraId="6190F477" w14:textId="399052EE" w:rsidR="00EC44AB" w:rsidRPr="009E6424" w:rsidRDefault="00EC44AB" w:rsidP="008F14A1">
            <w:pPr>
              <w:tabs>
                <w:tab w:val="left" w:pos="0"/>
              </w:tabs>
              <w:jc w:val="both"/>
              <w:rPr>
                <w:rFonts w:ascii="Arial" w:hAnsi="Arial" w:cs="Arial"/>
                <w:sz w:val="18"/>
                <w:szCs w:val="18"/>
                <w:lang w:val="es-CO"/>
              </w:rPr>
            </w:pPr>
            <w:r w:rsidRPr="009E6424">
              <w:rPr>
                <w:rFonts w:ascii="Arial" w:hAnsi="Arial" w:cs="Arial"/>
                <w:sz w:val="18"/>
                <w:szCs w:val="18"/>
              </w:rPr>
              <w:t>Registre el número de identificación.</w:t>
            </w:r>
            <w:r w:rsidRPr="009E6424">
              <w:rPr>
                <w:rFonts w:ascii="Arial" w:hAnsi="Arial" w:cs="Arial"/>
                <w:sz w:val="18"/>
                <w:szCs w:val="18"/>
                <w:lang w:val="es-CO"/>
              </w:rPr>
              <w:t xml:space="preserve">  </w:t>
            </w:r>
          </w:p>
          <w:p w14:paraId="10FF56E5" w14:textId="77777777" w:rsidR="008B0DE6" w:rsidRPr="009E6424" w:rsidRDefault="00EC44AB" w:rsidP="008F14A1">
            <w:pPr>
              <w:tabs>
                <w:tab w:val="left" w:pos="0"/>
              </w:tabs>
              <w:jc w:val="both"/>
              <w:rPr>
                <w:rFonts w:ascii="Arial" w:hAnsi="Arial" w:cs="Arial"/>
                <w:sz w:val="18"/>
                <w:szCs w:val="18"/>
                <w:lang w:val="es-CO"/>
              </w:rPr>
            </w:pPr>
            <w:r w:rsidRPr="009E6424">
              <w:rPr>
                <w:rFonts w:ascii="Arial" w:hAnsi="Arial" w:cs="Arial"/>
                <w:sz w:val="18"/>
                <w:szCs w:val="18"/>
                <w:lang w:val="es-CO"/>
              </w:rPr>
              <w:t>Celda obligatoria en caso de reportar el parentesco.</w:t>
            </w:r>
          </w:p>
        </w:tc>
      </w:tr>
      <w:tr w:rsidR="00EC44AB" w:rsidRPr="009E6424" w14:paraId="7D19D1CD" w14:textId="77777777" w:rsidTr="009E6424">
        <w:tc>
          <w:tcPr>
            <w:tcW w:w="1526" w:type="dxa"/>
            <w:tcBorders>
              <w:top w:val="dashed" w:sz="4" w:space="0" w:color="auto"/>
              <w:left w:val="single" w:sz="4" w:space="0" w:color="auto"/>
              <w:bottom w:val="dashed" w:sz="4" w:space="0" w:color="auto"/>
            </w:tcBorders>
          </w:tcPr>
          <w:p w14:paraId="7B16286D" w14:textId="77777777" w:rsidR="00EC44AB" w:rsidRPr="009E6424" w:rsidRDefault="00EC44AB" w:rsidP="008F14A1">
            <w:pPr>
              <w:tabs>
                <w:tab w:val="left" w:pos="2880"/>
              </w:tabs>
              <w:jc w:val="both"/>
              <w:rPr>
                <w:rFonts w:ascii="Arial" w:hAnsi="Arial" w:cs="Arial"/>
                <w:sz w:val="18"/>
                <w:szCs w:val="18"/>
              </w:rPr>
            </w:pPr>
            <w:r w:rsidRPr="009E6424">
              <w:rPr>
                <w:rFonts w:ascii="Arial" w:hAnsi="Arial" w:cs="Arial"/>
                <w:sz w:val="18"/>
                <w:szCs w:val="18"/>
              </w:rPr>
              <w:t>19,45,53,61</w:t>
            </w:r>
          </w:p>
        </w:tc>
        <w:tc>
          <w:tcPr>
            <w:tcW w:w="2410" w:type="dxa"/>
            <w:tcBorders>
              <w:top w:val="dashed" w:sz="4" w:space="0" w:color="auto"/>
              <w:bottom w:val="dashed" w:sz="4" w:space="0" w:color="auto"/>
            </w:tcBorders>
          </w:tcPr>
          <w:p w14:paraId="1C19E54C" w14:textId="77777777" w:rsidR="00EC44AB" w:rsidRPr="009E6424" w:rsidRDefault="00EC44AB" w:rsidP="008F14A1">
            <w:pPr>
              <w:tabs>
                <w:tab w:val="left" w:pos="2880"/>
              </w:tabs>
              <w:jc w:val="both"/>
              <w:rPr>
                <w:rFonts w:ascii="Arial" w:hAnsi="Arial" w:cs="Arial"/>
                <w:sz w:val="18"/>
                <w:szCs w:val="18"/>
              </w:rPr>
            </w:pPr>
            <w:proofErr w:type="spellStart"/>
            <w:r w:rsidRPr="009E6424">
              <w:rPr>
                <w:rFonts w:ascii="Arial" w:hAnsi="Arial" w:cs="Arial"/>
                <w:sz w:val="18"/>
                <w:szCs w:val="18"/>
                <w:lang w:val="fr-FR"/>
              </w:rPr>
              <w:t>Sexo</w:t>
            </w:r>
            <w:proofErr w:type="spellEnd"/>
          </w:p>
        </w:tc>
        <w:tc>
          <w:tcPr>
            <w:tcW w:w="5953" w:type="dxa"/>
            <w:tcBorders>
              <w:top w:val="dashed" w:sz="4" w:space="0" w:color="auto"/>
              <w:bottom w:val="dashed" w:sz="4" w:space="0" w:color="auto"/>
            </w:tcBorders>
          </w:tcPr>
          <w:p w14:paraId="287E464A" w14:textId="77777777" w:rsidR="00EC44AB" w:rsidRPr="009E6424" w:rsidRDefault="00EC44AB" w:rsidP="008F14A1">
            <w:pPr>
              <w:tabs>
                <w:tab w:val="left" w:pos="0"/>
              </w:tabs>
              <w:jc w:val="both"/>
              <w:rPr>
                <w:rFonts w:ascii="Arial" w:hAnsi="Arial" w:cs="Arial"/>
                <w:sz w:val="18"/>
                <w:szCs w:val="18"/>
                <w:lang w:val="es-CO"/>
              </w:rPr>
            </w:pPr>
            <w:r w:rsidRPr="009E6424">
              <w:rPr>
                <w:rFonts w:ascii="Arial" w:hAnsi="Arial" w:cs="Arial"/>
                <w:sz w:val="18"/>
                <w:szCs w:val="18"/>
                <w:lang w:val="es-CO"/>
              </w:rPr>
              <w:t xml:space="preserve">Registre el código para identificar el sexo del </w:t>
            </w:r>
            <w:r w:rsidR="00535B51" w:rsidRPr="009E6424">
              <w:rPr>
                <w:rFonts w:ascii="Arial" w:hAnsi="Arial" w:cs="Arial"/>
                <w:sz w:val="18"/>
                <w:szCs w:val="18"/>
                <w:lang w:val="es-CO"/>
              </w:rPr>
              <w:t>causante de la prestación</w:t>
            </w:r>
            <w:r w:rsidRPr="009E6424">
              <w:rPr>
                <w:rFonts w:ascii="Arial" w:hAnsi="Arial" w:cs="Arial"/>
                <w:sz w:val="18"/>
                <w:szCs w:val="18"/>
                <w:lang w:val="es-CO"/>
              </w:rPr>
              <w:t xml:space="preserve"> o asegurado, pensionado o rentista, o del beneficiario: </w:t>
            </w:r>
          </w:p>
          <w:p w14:paraId="0F5B48C5" w14:textId="77777777" w:rsidR="00EC44AB" w:rsidRPr="009E6424" w:rsidRDefault="00B962E0" w:rsidP="008F14A1">
            <w:pPr>
              <w:tabs>
                <w:tab w:val="left" w:pos="0"/>
              </w:tabs>
              <w:jc w:val="both"/>
              <w:rPr>
                <w:rFonts w:ascii="Arial" w:hAnsi="Arial" w:cs="Arial"/>
                <w:sz w:val="18"/>
                <w:szCs w:val="18"/>
                <w:lang w:val="es-CO"/>
              </w:rPr>
            </w:pPr>
            <w:proofErr w:type="gramStart"/>
            <w:r w:rsidRPr="009E6424">
              <w:rPr>
                <w:rFonts w:ascii="Arial" w:hAnsi="Arial" w:cs="Arial"/>
                <w:sz w:val="18"/>
                <w:szCs w:val="18"/>
                <w:lang w:val="es-CO"/>
              </w:rPr>
              <w:t>1</w:t>
            </w:r>
            <w:r w:rsidR="008B0DE6" w:rsidRPr="009E6424">
              <w:rPr>
                <w:rFonts w:ascii="Arial" w:hAnsi="Arial" w:cs="Arial"/>
                <w:sz w:val="18"/>
                <w:szCs w:val="18"/>
                <w:lang w:val="es-CO"/>
              </w:rPr>
              <w:t>:=</w:t>
            </w:r>
            <w:proofErr w:type="gramEnd"/>
            <w:r w:rsidR="008B0DE6" w:rsidRPr="009E6424">
              <w:rPr>
                <w:rFonts w:ascii="Arial" w:hAnsi="Arial" w:cs="Arial"/>
                <w:sz w:val="18"/>
                <w:szCs w:val="18"/>
                <w:lang w:val="es-CO"/>
              </w:rPr>
              <w:t xml:space="preserve"> </w:t>
            </w:r>
            <w:r w:rsidR="00C90120" w:rsidRPr="009E6424">
              <w:rPr>
                <w:rFonts w:ascii="Arial" w:hAnsi="Arial" w:cs="Arial"/>
                <w:sz w:val="18"/>
                <w:szCs w:val="18"/>
                <w:lang w:val="es-CO"/>
              </w:rPr>
              <w:t>Masculino</w:t>
            </w:r>
          </w:p>
          <w:p w14:paraId="3C0376C6" w14:textId="77777777" w:rsidR="00EC44AB" w:rsidRPr="009E6424" w:rsidRDefault="00C90120" w:rsidP="008F14A1">
            <w:pPr>
              <w:tabs>
                <w:tab w:val="left" w:pos="0"/>
              </w:tabs>
              <w:jc w:val="both"/>
              <w:rPr>
                <w:rFonts w:ascii="Arial" w:hAnsi="Arial" w:cs="Arial"/>
                <w:sz w:val="18"/>
                <w:szCs w:val="18"/>
                <w:lang w:val="es-CO"/>
              </w:rPr>
            </w:pPr>
            <w:proofErr w:type="gramStart"/>
            <w:r w:rsidRPr="009E6424">
              <w:rPr>
                <w:rFonts w:ascii="Arial" w:hAnsi="Arial" w:cs="Arial"/>
                <w:sz w:val="18"/>
                <w:szCs w:val="18"/>
                <w:lang w:val="es-CO"/>
              </w:rPr>
              <w:t>2 :</w:t>
            </w:r>
            <w:proofErr w:type="gramEnd"/>
            <w:r w:rsidRPr="009E6424">
              <w:rPr>
                <w:rFonts w:ascii="Arial" w:hAnsi="Arial" w:cs="Arial"/>
                <w:sz w:val="18"/>
                <w:szCs w:val="18"/>
                <w:lang w:val="es-CO"/>
              </w:rPr>
              <w:t>= Femenino</w:t>
            </w:r>
            <w:r w:rsidR="00EC44AB" w:rsidRPr="009E6424">
              <w:rPr>
                <w:rFonts w:ascii="Arial" w:hAnsi="Arial" w:cs="Arial"/>
                <w:sz w:val="18"/>
                <w:szCs w:val="18"/>
                <w:lang w:val="es-CO"/>
              </w:rPr>
              <w:t xml:space="preserve">  </w:t>
            </w:r>
          </w:p>
          <w:p w14:paraId="6BF04F29" w14:textId="77777777" w:rsidR="00EC44AB" w:rsidRPr="009E6424" w:rsidRDefault="00EC44AB" w:rsidP="008F14A1">
            <w:pPr>
              <w:tabs>
                <w:tab w:val="left" w:pos="0"/>
              </w:tabs>
              <w:jc w:val="both"/>
              <w:rPr>
                <w:rFonts w:ascii="Arial" w:hAnsi="Arial" w:cs="Arial"/>
                <w:sz w:val="18"/>
                <w:szCs w:val="18"/>
                <w:lang w:val="es-CO"/>
              </w:rPr>
            </w:pPr>
            <w:r w:rsidRPr="009E6424">
              <w:rPr>
                <w:rFonts w:ascii="Arial" w:hAnsi="Arial" w:cs="Arial"/>
                <w:sz w:val="18"/>
                <w:szCs w:val="18"/>
                <w:lang w:val="es-CO"/>
              </w:rPr>
              <w:t>Celda obligatoria en caso de reportar el parentesco.</w:t>
            </w:r>
          </w:p>
        </w:tc>
      </w:tr>
      <w:tr w:rsidR="00EC44AB" w:rsidRPr="009E6424" w14:paraId="00227FFE" w14:textId="77777777" w:rsidTr="009E6424">
        <w:tc>
          <w:tcPr>
            <w:tcW w:w="1526" w:type="dxa"/>
            <w:tcBorders>
              <w:top w:val="dashed" w:sz="4" w:space="0" w:color="auto"/>
              <w:left w:val="single" w:sz="4" w:space="0" w:color="auto"/>
              <w:bottom w:val="dashed" w:sz="4" w:space="0" w:color="auto"/>
            </w:tcBorders>
          </w:tcPr>
          <w:p w14:paraId="629293B1" w14:textId="77777777" w:rsidR="00EC44AB" w:rsidRPr="009E6424" w:rsidRDefault="00EC44AB" w:rsidP="008F14A1">
            <w:pPr>
              <w:tabs>
                <w:tab w:val="left" w:pos="2880"/>
              </w:tabs>
              <w:jc w:val="both"/>
              <w:rPr>
                <w:rFonts w:ascii="Arial" w:hAnsi="Arial" w:cs="Arial"/>
                <w:sz w:val="18"/>
                <w:szCs w:val="18"/>
              </w:rPr>
            </w:pPr>
            <w:r w:rsidRPr="009E6424">
              <w:rPr>
                <w:rFonts w:ascii="Arial" w:hAnsi="Arial" w:cs="Arial"/>
                <w:sz w:val="18"/>
                <w:szCs w:val="18"/>
              </w:rPr>
              <w:t>20,46,54,62</w:t>
            </w:r>
          </w:p>
        </w:tc>
        <w:tc>
          <w:tcPr>
            <w:tcW w:w="2410" w:type="dxa"/>
            <w:tcBorders>
              <w:top w:val="dashed" w:sz="4" w:space="0" w:color="auto"/>
              <w:bottom w:val="dashed" w:sz="4" w:space="0" w:color="auto"/>
            </w:tcBorders>
          </w:tcPr>
          <w:p w14:paraId="2C38CEA2" w14:textId="77777777" w:rsidR="00EC44AB" w:rsidRPr="009E6424" w:rsidRDefault="00EC44AB" w:rsidP="008F14A1">
            <w:pPr>
              <w:tabs>
                <w:tab w:val="left" w:pos="2880"/>
              </w:tabs>
              <w:jc w:val="both"/>
              <w:rPr>
                <w:rFonts w:ascii="Arial" w:hAnsi="Arial" w:cs="Arial"/>
                <w:sz w:val="18"/>
                <w:szCs w:val="18"/>
              </w:rPr>
            </w:pPr>
            <w:r w:rsidRPr="009E6424">
              <w:rPr>
                <w:rFonts w:ascii="Arial" w:hAnsi="Arial" w:cs="Arial"/>
                <w:sz w:val="18"/>
                <w:szCs w:val="18"/>
              </w:rPr>
              <w:t>Fecha de Nacimiento</w:t>
            </w:r>
          </w:p>
        </w:tc>
        <w:tc>
          <w:tcPr>
            <w:tcW w:w="5953" w:type="dxa"/>
            <w:tcBorders>
              <w:top w:val="dashed" w:sz="4" w:space="0" w:color="auto"/>
              <w:bottom w:val="dashed" w:sz="4" w:space="0" w:color="auto"/>
            </w:tcBorders>
          </w:tcPr>
          <w:p w14:paraId="1A5BF4D2" w14:textId="77777777" w:rsidR="00EC44AB" w:rsidRPr="009E6424" w:rsidRDefault="00EC44AB" w:rsidP="008F14A1">
            <w:pPr>
              <w:tabs>
                <w:tab w:val="left" w:pos="0"/>
              </w:tabs>
              <w:jc w:val="both"/>
              <w:rPr>
                <w:rFonts w:ascii="Arial" w:hAnsi="Arial" w:cs="Arial"/>
                <w:sz w:val="18"/>
                <w:szCs w:val="18"/>
              </w:rPr>
            </w:pPr>
            <w:r w:rsidRPr="009E6424">
              <w:rPr>
                <w:rFonts w:ascii="Arial" w:hAnsi="Arial" w:cs="Arial"/>
                <w:sz w:val="18"/>
                <w:szCs w:val="18"/>
              </w:rPr>
              <w:t xml:space="preserve">Registre la fecha de nacimiento del </w:t>
            </w:r>
            <w:r w:rsidR="00535B51" w:rsidRPr="009E6424">
              <w:rPr>
                <w:rFonts w:ascii="Arial" w:hAnsi="Arial" w:cs="Arial"/>
                <w:sz w:val="18"/>
                <w:szCs w:val="18"/>
              </w:rPr>
              <w:t>causante de la prestación</w:t>
            </w:r>
            <w:r w:rsidRPr="009E6424">
              <w:rPr>
                <w:rFonts w:ascii="Arial" w:hAnsi="Arial" w:cs="Arial"/>
                <w:sz w:val="18"/>
                <w:szCs w:val="18"/>
              </w:rPr>
              <w:t xml:space="preserve"> </w:t>
            </w:r>
            <w:r w:rsidRPr="009E6424">
              <w:rPr>
                <w:rFonts w:ascii="Arial" w:hAnsi="Arial" w:cs="Arial"/>
                <w:sz w:val="18"/>
                <w:szCs w:val="18"/>
                <w:lang w:val="es-CO"/>
              </w:rPr>
              <w:t>o asegurado, pensionado o rentista, o del</w:t>
            </w:r>
            <w:r w:rsidRPr="009E6424">
              <w:rPr>
                <w:rFonts w:ascii="Arial" w:hAnsi="Arial" w:cs="Arial"/>
                <w:sz w:val="18"/>
                <w:szCs w:val="18"/>
              </w:rPr>
              <w:t xml:space="preserve"> beneficiario. </w:t>
            </w:r>
          </w:p>
          <w:p w14:paraId="54CBD934" w14:textId="77777777" w:rsidR="00EC44AB" w:rsidRPr="009E6424" w:rsidRDefault="00EC44AB" w:rsidP="008F14A1">
            <w:pPr>
              <w:tabs>
                <w:tab w:val="left" w:pos="0"/>
              </w:tabs>
              <w:jc w:val="both"/>
              <w:rPr>
                <w:rFonts w:ascii="Arial" w:hAnsi="Arial" w:cs="Arial"/>
                <w:sz w:val="18"/>
                <w:szCs w:val="18"/>
              </w:rPr>
            </w:pPr>
            <w:r w:rsidRPr="009E6424">
              <w:rPr>
                <w:rFonts w:ascii="Arial" w:hAnsi="Arial" w:cs="Arial"/>
                <w:sz w:val="18"/>
                <w:szCs w:val="18"/>
              </w:rPr>
              <w:t xml:space="preserve">Esta fecha debe ser menor a la fecha de corte.  </w:t>
            </w:r>
          </w:p>
          <w:p w14:paraId="2B589395" w14:textId="77777777" w:rsidR="004C60F3" w:rsidRPr="009E6424" w:rsidRDefault="00EC44AB" w:rsidP="008F14A1">
            <w:pPr>
              <w:tabs>
                <w:tab w:val="left" w:pos="0"/>
              </w:tabs>
              <w:jc w:val="both"/>
              <w:rPr>
                <w:rFonts w:ascii="Arial" w:hAnsi="Arial" w:cs="Arial"/>
                <w:sz w:val="18"/>
                <w:szCs w:val="18"/>
                <w:lang w:val="es-CO"/>
              </w:rPr>
            </w:pPr>
            <w:r w:rsidRPr="009E6424">
              <w:rPr>
                <w:rFonts w:ascii="Arial" w:hAnsi="Arial" w:cs="Arial"/>
                <w:sz w:val="18"/>
                <w:szCs w:val="18"/>
                <w:lang w:val="es-CO"/>
              </w:rPr>
              <w:t>Celda obligatoria en caso de reportar el parentesco.</w:t>
            </w:r>
          </w:p>
        </w:tc>
      </w:tr>
      <w:tr w:rsidR="00EC44AB" w:rsidRPr="009E6424" w14:paraId="43BC0D04" w14:textId="77777777" w:rsidTr="009E6424">
        <w:tc>
          <w:tcPr>
            <w:tcW w:w="1526" w:type="dxa"/>
            <w:tcBorders>
              <w:top w:val="dashed" w:sz="4" w:space="0" w:color="auto"/>
              <w:left w:val="single" w:sz="4" w:space="0" w:color="auto"/>
              <w:bottom w:val="dashed" w:sz="4" w:space="0" w:color="auto"/>
            </w:tcBorders>
          </w:tcPr>
          <w:p w14:paraId="4694E3FA" w14:textId="77777777" w:rsidR="00EC44AB" w:rsidRPr="009E6424" w:rsidRDefault="00EC44AB" w:rsidP="008F14A1">
            <w:pPr>
              <w:tabs>
                <w:tab w:val="left" w:pos="2880"/>
              </w:tabs>
              <w:jc w:val="both"/>
              <w:rPr>
                <w:rFonts w:ascii="Arial" w:hAnsi="Arial" w:cs="Arial"/>
                <w:sz w:val="18"/>
                <w:szCs w:val="18"/>
              </w:rPr>
            </w:pPr>
            <w:r w:rsidRPr="009E6424">
              <w:rPr>
                <w:rFonts w:ascii="Arial" w:hAnsi="Arial" w:cs="Arial"/>
                <w:sz w:val="18"/>
                <w:szCs w:val="18"/>
              </w:rPr>
              <w:t>21,47,55,63</w:t>
            </w:r>
          </w:p>
        </w:tc>
        <w:tc>
          <w:tcPr>
            <w:tcW w:w="2410" w:type="dxa"/>
            <w:tcBorders>
              <w:top w:val="dashed" w:sz="4" w:space="0" w:color="auto"/>
              <w:bottom w:val="dashed" w:sz="4" w:space="0" w:color="auto"/>
            </w:tcBorders>
          </w:tcPr>
          <w:p w14:paraId="58FACA35" w14:textId="77777777" w:rsidR="00EC44AB" w:rsidRPr="009E6424" w:rsidRDefault="00EC44AB" w:rsidP="008F14A1">
            <w:pPr>
              <w:tabs>
                <w:tab w:val="left" w:pos="2880"/>
              </w:tabs>
              <w:jc w:val="both"/>
              <w:rPr>
                <w:rFonts w:ascii="Arial" w:hAnsi="Arial" w:cs="Arial"/>
                <w:sz w:val="18"/>
                <w:szCs w:val="18"/>
                <w:lang w:val="es-CO"/>
              </w:rPr>
            </w:pPr>
            <w:r w:rsidRPr="009E6424">
              <w:rPr>
                <w:rFonts w:ascii="Arial" w:hAnsi="Arial" w:cs="Arial"/>
                <w:sz w:val="18"/>
                <w:szCs w:val="18"/>
                <w:lang w:val="es-CO"/>
              </w:rPr>
              <w:t>Nombre</w:t>
            </w:r>
          </w:p>
        </w:tc>
        <w:tc>
          <w:tcPr>
            <w:tcW w:w="5953" w:type="dxa"/>
            <w:tcBorders>
              <w:top w:val="dashed" w:sz="4" w:space="0" w:color="auto"/>
              <w:bottom w:val="dashed" w:sz="4" w:space="0" w:color="auto"/>
            </w:tcBorders>
          </w:tcPr>
          <w:p w14:paraId="282C3A0F" w14:textId="77777777" w:rsidR="00EC44AB" w:rsidRPr="009E6424" w:rsidRDefault="00EC44AB" w:rsidP="008F14A1">
            <w:pPr>
              <w:tabs>
                <w:tab w:val="left" w:pos="0"/>
              </w:tabs>
              <w:jc w:val="both"/>
              <w:rPr>
                <w:rFonts w:ascii="Arial" w:hAnsi="Arial" w:cs="Arial"/>
                <w:sz w:val="18"/>
                <w:szCs w:val="18"/>
              </w:rPr>
            </w:pPr>
            <w:r w:rsidRPr="009E6424">
              <w:rPr>
                <w:rFonts w:ascii="Arial" w:hAnsi="Arial" w:cs="Arial"/>
                <w:sz w:val="18"/>
                <w:szCs w:val="18"/>
              </w:rPr>
              <w:t xml:space="preserve">Registre el nombre del </w:t>
            </w:r>
            <w:r w:rsidR="00535B51" w:rsidRPr="009E6424">
              <w:rPr>
                <w:rFonts w:ascii="Arial" w:hAnsi="Arial" w:cs="Arial"/>
                <w:sz w:val="18"/>
                <w:szCs w:val="18"/>
              </w:rPr>
              <w:t>causante de la prestación</w:t>
            </w:r>
            <w:r w:rsidRPr="009E6424">
              <w:rPr>
                <w:rFonts w:ascii="Arial" w:hAnsi="Arial" w:cs="Arial"/>
                <w:sz w:val="18"/>
                <w:szCs w:val="18"/>
              </w:rPr>
              <w:t xml:space="preserve"> o asegurado, pensionado o rentista, o del beneficiario, de acuerdo </w:t>
            </w:r>
            <w:proofErr w:type="gramStart"/>
            <w:r w:rsidRPr="009E6424">
              <w:rPr>
                <w:rFonts w:ascii="Arial" w:hAnsi="Arial" w:cs="Arial"/>
                <w:sz w:val="18"/>
                <w:szCs w:val="18"/>
              </w:rPr>
              <w:t>al  parentesco</w:t>
            </w:r>
            <w:proofErr w:type="gramEnd"/>
            <w:r w:rsidRPr="009E6424">
              <w:rPr>
                <w:rFonts w:ascii="Arial" w:hAnsi="Arial" w:cs="Arial"/>
                <w:sz w:val="18"/>
                <w:szCs w:val="18"/>
              </w:rPr>
              <w:t xml:space="preserve"> identificado.  Registrar primero los apellidos y luego los nombres.</w:t>
            </w:r>
          </w:p>
        </w:tc>
      </w:tr>
      <w:tr w:rsidR="00EC44AB" w:rsidRPr="009E6424" w14:paraId="5C07C7A4" w14:textId="77777777" w:rsidTr="00C00F96">
        <w:tc>
          <w:tcPr>
            <w:tcW w:w="1526" w:type="dxa"/>
            <w:tcBorders>
              <w:top w:val="dashed" w:sz="4" w:space="0" w:color="auto"/>
              <w:bottom w:val="dashed" w:sz="4" w:space="0" w:color="auto"/>
            </w:tcBorders>
          </w:tcPr>
          <w:p w14:paraId="204C3BCE" w14:textId="77777777" w:rsidR="00EC44AB" w:rsidRPr="009E6424" w:rsidRDefault="00EC44AB" w:rsidP="008F14A1">
            <w:pPr>
              <w:tabs>
                <w:tab w:val="left" w:pos="2880"/>
              </w:tabs>
              <w:jc w:val="both"/>
              <w:rPr>
                <w:rFonts w:ascii="Arial" w:hAnsi="Arial" w:cs="Arial"/>
                <w:sz w:val="18"/>
                <w:szCs w:val="18"/>
              </w:rPr>
            </w:pPr>
            <w:r w:rsidRPr="009E6424">
              <w:rPr>
                <w:rFonts w:ascii="Arial" w:hAnsi="Arial" w:cs="Arial"/>
                <w:sz w:val="18"/>
                <w:szCs w:val="18"/>
              </w:rPr>
              <w:t>22,48,56,64</w:t>
            </w:r>
          </w:p>
        </w:tc>
        <w:tc>
          <w:tcPr>
            <w:tcW w:w="2410" w:type="dxa"/>
            <w:tcBorders>
              <w:top w:val="dashed" w:sz="4" w:space="0" w:color="auto"/>
              <w:bottom w:val="dashed" w:sz="4" w:space="0" w:color="auto"/>
            </w:tcBorders>
          </w:tcPr>
          <w:p w14:paraId="279F1026" w14:textId="77777777" w:rsidR="00EC44AB" w:rsidRPr="009E6424" w:rsidRDefault="00EC44AB" w:rsidP="008F14A1">
            <w:pPr>
              <w:tabs>
                <w:tab w:val="left" w:pos="2880"/>
              </w:tabs>
              <w:jc w:val="both"/>
              <w:rPr>
                <w:rFonts w:ascii="Arial" w:hAnsi="Arial" w:cs="Arial"/>
                <w:sz w:val="18"/>
                <w:szCs w:val="18"/>
                <w:lang w:val="es-CO"/>
              </w:rPr>
            </w:pPr>
            <w:r w:rsidRPr="009E6424">
              <w:rPr>
                <w:rFonts w:ascii="Arial" w:hAnsi="Arial" w:cs="Arial"/>
                <w:sz w:val="18"/>
                <w:szCs w:val="18"/>
                <w:lang w:val="es-CO"/>
              </w:rPr>
              <w:t>Estudios</w:t>
            </w:r>
          </w:p>
        </w:tc>
        <w:tc>
          <w:tcPr>
            <w:tcW w:w="5953" w:type="dxa"/>
            <w:tcBorders>
              <w:top w:val="dashed" w:sz="4" w:space="0" w:color="auto"/>
              <w:bottom w:val="dashed" w:sz="4" w:space="0" w:color="auto"/>
            </w:tcBorders>
          </w:tcPr>
          <w:p w14:paraId="1C3B5221" w14:textId="77777777" w:rsidR="00EC44AB" w:rsidRPr="009E6424" w:rsidRDefault="00EC44AB" w:rsidP="008F14A1">
            <w:pPr>
              <w:tabs>
                <w:tab w:val="left" w:pos="0"/>
              </w:tabs>
              <w:jc w:val="both"/>
              <w:rPr>
                <w:rFonts w:ascii="Arial" w:hAnsi="Arial" w:cs="Arial"/>
                <w:sz w:val="18"/>
                <w:szCs w:val="18"/>
              </w:rPr>
            </w:pPr>
            <w:r w:rsidRPr="009E6424">
              <w:rPr>
                <w:rFonts w:ascii="Arial" w:hAnsi="Arial" w:cs="Arial"/>
                <w:sz w:val="18"/>
                <w:szCs w:val="18"/>
              </w:rPr>
              <w:t xml:space="preserve">Registre el código para identificar la condición de estudiante del hijo válido mayor de 18 años: </w:t>
            </w:r>
          </w:p>
          <w:p w14:paraId="2ACA8B0A" w14:textId="77777777" w:rsidR="00EC44AB" w:rsidRPr="009E6424" w:rsidRDefault="00EC44AB" w:rsidP="008F14A1">
            <w:pPr>
              <w:tabs>
                <w:tab w:val="left" w:pos="0"/>
              </w:tabs>
              <w:jc w:val="both"/>
              <w:rPr>
                <w:rFonts w:ascii="Arial" w:hAnsi="Arial" w:cs="Arial"/>
                <w:sz w:val="18"/>
                <w:szCs w:val="18"/>
              </w:rPr>
            </w:pPr>
            <w:proofErr w:type="gramStart"/>
            <w:r w:rsidRPr="009E6424">
              <w:rPr>
                <w:rFonts w:ascii="Arial" w:hAnsi="Arial" w:cs="Arial"/>
                <w:sz w:val="18"/>
                <w:szCs w:val="18"/>
              </w:rPr>
              <w:t>1 :</w:t>
            </w:r>
            <w:proofErr w:type="gramEnd"/>
            <w:r w:rsidRPr="009E6424">
              <w:rPr>
                <w:rFonts w:ascii="Arial" w:hAnsi="Arial" w:cs="Arial"/>
                <w:sz w:val="18"/>
                <w:szCs w:val="18"/>
              </w:rPr>
              <w:t xml:space="preserve">= Si estudia </w:t>
            </w:r>
          </w:p>
          <w:p w14:paraId="3744CA50" w14:textId="77777777" w:rsidR="00EC44AB" w:rsidRPr="009E6424" w:rsidRDefault="00C90120" w:rsidP="008F14A1">
            <w:pPr>
              <w:tabs>
                <w:tab w:val="left" w:pos="0"/>
              </w:tabs>
              <w:jc w:val="both"/>
              <w:rPr>
                <w:rFonts w:ascii="Arial" w:hAnsi="Arial" w:cs="Arial"/>
                <w:sz w:val="18"/>
                <w:szCs w:val="18"/>
              </w:rPr>
            </w:pPr>
            <w:proofErr w:type="gramStart"/>
            <w:r w:rsidRPr="009E6424">
              <w:rPr>
                <w:rFonts w:ascii="Arial" w:hAnsi="Arial" w:cs="Arial"/>
                <w:sz w:val="18"/>
                <w:szCs w:val="18"/>
              </w:rPr>
              <w:t>2 :</w:t>
            </w:r>
            <w:proofErr w:type="gramEnd"/>
            <w:r w:rsidRPr="009E6424">
              <w:rPr>
                <w:rFonts w:ascii="Arial" w:hAnsi="Arial" w:cs="Arial"/>
                <w:sz w:val="18"/>
                <w:szCs w:val="18"/>
              </w:rPr>
              <w:t>= No estudia</w:t>
            </w:r>
            <w:r w:rsidR="00EC44AB" w:rsidRPr="009E6424">
              <w:rPr>
                <w:rFonts w:ascii="Arial" w:hAnsi="Arial" w:cs="Arial"/>
                <w:sz w:val="18"/>
                <w:szCs w:val="18"/>
              </w:rPr>
              <w:t xml:space="preserve">  </w:t>
            </w:r>
          </w:p>
          <w:p w14:paraId="65122412" w14:textId="77777777" w:rsidR="00EC44AB" w:rsidRPr="009E6424" w:rsidRDefault="00EC44AB" w:rsidP="008F14A1">
            <w:pPr>
              <w:tabs>
                <w:tab w:val="left" w:pos="0"/>
              </w:tabs>
              <w:jc w:val="both"/>
              <w:rPr>
                <w:rFonts w:ascii="Arial" w:hAnsi="Arial" w:cs="Arial"/>
                <w:sz w:val="18"/>
                <w:szCs w:val="18"/>
              </w:rPr>
            </w:pPr>
            <w:r w:rsidRPr="009E6424">
              <w:rPr>
                <w:rFonts w:ascii="Arial" w:hAnsi="Arial" w:cs="Arial"/>
                <w:sz w:val="18"/>
                <w:szCs w:val="18"/>
              </w:rPr>
              <w:t xml:space="preserve">Para los demás beneficiarios no aplica. </w:t>
            </w:r>
          </w:p>
          <w:p w14:paraId="03FEAB8C" w14:textId="77777777" w:rsidR="00EC44AB" w:rsidRPr="009E6424" w:rsidRDefault="00EC44AB" w:rsidP="008F14A1">
            <w:pPr>
              <w:tabs>
                <w:tab w:val="left" w:pos="0"/>
              </w:tabs>
              <w:jc w:val="both"/>
              <w:rPr>
                <w:rFonts w:ascii="Arial" w:hAnsi="Arial" w:cs="Arial"/>
                <w:sz w:val="18"/>
                <w:szCs w:val="18"/>
                <w:lang w:val="es-CO"/>
              </w:rPr>
            </w:pPr>
            <w:r w:rsidRPr="009E6424">
              <w:rPr>
                <w:rFonts w:ascii="Arial" w:hAnsi="Arial" w:cs="Arial"/>
                <w:sz w:val="18"/>
                <w:szCs w:val="18"/>
                <w:lang w:val="es-CO"/>
              </w:rPr>
              <w:t>Celda obligatoria en caso de reportar hijos válidos mayores de 18 años.</w:t>
            </w:r>
          </w:p>
        </w:tc>
      </w:tr>
      <w:tr w:rsidR="00EC44AB" w:rsidRPr="0098465D" w14:paraId="75853EDF" w14:textId="77777777" w:rsidTr="00C00F96">
        <w:tc>
          <w:tcPr>
            <w:tcW w:w="1526" w:type="dxa"/>
            <w:tcBorders>
              <w:top w:val="dashed" w:sz="4" w:space="0" w:color="auto"/>
              <w:bottom w:val="dashed" w:sz="4" w:space="0" w:color="auto"/>
            </w:tcBorders>
          </w:tcPr>
          <w:p w14:paraId="3182B7BE" w14:textId="77777777" w:rsidR="00EC44AB" w:rsidRPr="0098465D" w:rsidRDefault="00EC44AB" w:rsidP="008F14A1">
            <w:pPr>
              <w:tabs>
                <w:tab w:val="left" w:pos="2880"/>
              </w:tabs>
              <w:jc w:val="both"/>
              <w:rPr>
                <w:rFonts w:ascii="Arial" w:hAnsi="Arial" w:cs="Arial"/>
                <w:sz w:val="18"/>
                <w:szCs w:val="18"/>
              </w:rPr>
            </w:pPr>
            <w:r w:rsidRPr="0098465D">
              <w:rPr>
                <w:rFonts w:ascii="Arial" w:hAnsi="Arial" w:cs="Arial"/>
                <w:sz w:val="18"/>
                <w:szCs w:val="18"/>
              </w:rPr>
              <w:t>23,49,57,65</w:t>
            </w:r>
          </w:p>
        </w:tc>
        <w:tc>
          <w:tcPr>
            <w:tcW w:w="2410" w:type="dxa"/>
            <w:tcBorders>
              <w:top w:val="dashed" w:sz="4" w:space="0" w:color="auto"/>
              <w:bottom w:val="dashed" w:sz="4" w:space="0" w:color="auto"/>
            </w:tcBorders>
          </w:tcPr>
          <w:p w14:paraId="7ECFD3B4" w14:textId="77777777" w:rsidR="00EC44AB" w:rsidRPr="0098465D" w:rsidRDefault="00EC44AB" w:rsidP="008F14A1">
            <w:pPr>
              <w:tabs>
                <w:tab w:val="left" w:pos="2880"/>
              </w:tabs>
              <w:jc w:val="both"/>
              <w:rPr>
                <w:rFonts w:ascii="Arial" w:hAnsi="Arial" w:cs="Arial"/>
                <w:sz w:val="18"/>
                <w:szCs w:val="18"/>
                <w:lang w:val="es-CO"/>
              </w:rPr>
            </w:pPr>
            <w:r w:rsidRPr="0098465D">
              <w:rPr>
                <w:rFonts w:ascii="Arial" w:hAnsi="Arial" w:cs="Arial"/>
                <w:sz w:val="18"/>
                <w:szCs w:val="18"/>
                <w:lang w:val="es-CO"/>
              </w:rPr>
              <w:t>Estado</w:t>
            </w:r>
          </w:p>
        </w:tc>
        <w:tc>
          <w:tcPr>
            <w:tcW w:w="5953" w:type="dxa"/>
            <w:tcBorders>
              <w:top w:val="dashed" w:sz="4" w:space="0" w:color="auto"/>
              <w:bottom w:val="dashed" w:sz="4" w:space="0" w:color="auto"/>
            </w:tcBorders>
          </w:tcPr>
          <w:p w14:paraId="05F99EE0" w14:textId="77777777" w:rsidR="00EC44AB" w:rsidRPr="0098465D" w:rsidRDefault="00EC44AB" w:rsidP="008F14A1">
            <w:pPr>
              <w:tabs>
                <w:tab w:val="left" w:pos="0"/>
              </w:tabs>
              <w:jc w:val="both"/>
              <w:rPr>
                <w:rFonts w:ascii="Arial" w:hAnsi="Arial" w:cs="Arial"/>
                <w:sz w:val="18"/>
                <w:szCs w:val="18"/>
              </w:rPr>
            </w:pPr>
            <w:r w:rsidRPr="0098465D">
              <w:rPr>
                <w:rFonts w:ascii="Arial" w:hAnsi="Arial" w:cs="Arial"/>
                <w:sz w:val="18"/>
                <w:szCs w:val="18"/>
              </w:rPr>
              <w:t xml:space="preserve">Registre el código de estado del </w:t>
            </w:r>
            <w:r w:rsidR="00535B51" w:rsidRPr="0098465D">
              <w:rPr>
                <w:rFonts w:ascii="Arial" w:hAnsi="Arial" w:cs="Arial"/>
                <w:sz w:val="18"/>
                <w:szCs w:val="18"/>
              </w:rPr>
              <w:t>causante de la prestación</w:t>
            </w:r>
            <w:r w:rsidRPr="0098465D">
              <w:rPr>
                <w:rFonts w:ascii="Arial" w:hAnsi="Arial" w:cs="Arial"/>
                <w:sz w:val="18"/>
                <w:szCs w:val="18"/>
              </w:rPr>
              <w:t xml:space="preserve"> o </w:t>
            </w:r>
            <w:r w:rsidRPr="0098465D">
              <w:rPr>
                <w:rFonts w:ascii="Arial" w:hAnsi="Arial" w:cs="Arial"/>
                <w:sz w:val="18"/>
                <w:szCs w:val="18"/>
                <w:lang w:val="es-CO"/>
              </w:rPr>
              <w:t>asegurado, pensionado o rentista,</w:t>
            </w:r>
            <w:r w:rsidRPr="0098465D">
              <w:rPr>
                <w:rFonts w:ascii="Arial" w:hAnsi="Arial" w:cs="Arial"/>
                <w:sz w:val="18"/>
                <w:szCs w:val="18"/>
              </w:rPr>
              <w:t xml:space="preserve"> o del beneficiario: </w:t>
            </w:r>
          </w:p>
          <w:p w14:paraId="54509BDD" w14:textId="77777777" w:rsidR="00EC44AB" w:rsidRPr="0098465D" w:rsidRDefault="00C90120" w:rsidP="008F14A1">
            <w:pPr>
              <w:tabs>
                <w:tab w:val="left" w:pos="0"/>
              </w:tabs>
              <w:jc w:val="both"/>
              <w:rPr>
                <w:rFonts w:ascii="Arial" w:hAnsi="Arial" w:cs="Arial"/>
                <w:sz w:val="18"/>
                <w:szCs w:val="18"/>
              </w:rPr>
            </w:pPr>
            <w:proofErr w:type="gramStart"/>
            <w:r w:rsidRPr="0098465D">
              <w:rPr>
                <w:rFonts w:ascii="Arial" w:hAnsi="Arial" w:cs="Arial"/>
                <w:sz w:val="18"/>
                <w:szCs w:val="18"/>
              </w:rPr>
              <w:t>1 :</w:t>
            </w:r>
            <w:proofErr w:type="gramEnd"/>
            <w:r w:rsidRPr="0098465D">
              <w:rPr>
                <w:rFonts w:ascii="Arial" w:hAnsi="Arial" w:cs="Arial"/>
                <w:sz w:val="18"/>
                <w:szCs w:val="18"/>
              </w:rPr>
              <w:t>= Válido</w:t>
            </w:r>
          </w:p>
          <w:p w14:paraId="337858BC" w14:textId="77777777" w:rsidR="00EC44AB" w:rsidRPr="0098465D" w:rsidRDefault="00EC44AB" w:rsidP="008F14A1">
            <w:pPr>
              <w:tabs>
                <w:tab w:val="left" w:pos="0"/>
              </w:tabs>
              <w:jc w:val="both"/>
              <w:rPr>
                <w:rFonts w:ascii="Arial" w:hAnsi="Arial" w:cs="Arial"/>
                <w:sz w:val="18"/>
                <w:szCs w:val="18"/>
              </w:rPr>
            </w:pPr>
            <w:proofErr w:type="gramStart"/>
            <w:r w:rsidRPr="0098465D">
              <w:rPr>
                <w:rFonts w:ascii="Arial" w:hAnsi="Arial" w:cs="Arial"/>
                <w:sz w:val="18"/>
                <w:szCs w:val="18"/>
              </w:rPr>
              <w:t>2 :</w:t>
            </w:r>
            <w:proofErr w:type="gramEnd"/>
            <w:r w:rsidRPr="0098465D">
              <w:rPr>
                <w:rFonts w:ascii="Arial" w:hAnsi="Arial" w:cs="Arial"/>
                <w:sz w:val="18"/>
                <w:szCs w:val="18"/>
              </w:rPr>
              <w:t xml:space="preserve">= </w:t>
            </w:r>
            <w:r w:rsidR="00C90120" w:rsidRPr="0098465D">
              <w:rPr>
                <w:rFonts w:ascii="Arial" w:hAnsi="Arial" w:cs="Arial"/>
                <w:sz w:val="18"/>
                <w:szCs w:val="18"/>
              </w:rPr>
              <w:t>Inválido</w:t>
            </w:r>
          </w:p>
          <w:p w14:paraId="2AF0E9E8" w14:textId="77777777" w:rsidR="00EC44AB" w:rsidRPr="0098465D" w:rsidRDefault="00C90120" w:rsidP="008F14A1">
            <w:pPr>
              <w:tabs>
                <w:tab w:val="left" w:pos="0"/>
              </w:tabs>
              <w:jc w:val="both"/>
              <w:rPr>
                <w:rFonts w:ascii="Arial" w:hAnsi="Arial" w:cs="Arial"/>
                <w:sz w:val="18"/>
                <w:szCs w:val="18"/>
              </w:rPr>
            </w:pPr>
            <w:proofErr w:type="gramStart"/>
            <w:r w:rsidRPr="0098465D">
              <w:rPr>
                <w:rFonts w:ascii="Arial" w:hAnsi="Arial" w:cs="Arial"/>
                <w:sz w:val="18"/>
                <w:szCs w:val="18"/>
              </w:rPr>
              <w:t>3 :</w:t>
            </w:r>
            <w:proofErr w:type="gramEnd"/>
            <w:r w:rsidRPr="0098465D">
              <w:rPr>
                <w:rFonts w:ascii="Arial" w:hAnsi="Arial" w:cs="Arial"/>
                <w:sz w:val="18"/>
                <w:szCs w:val="18"/>
              </w:rPr>
              <w:t>= Muerto</w:t>
            </w:r>
            <w:r w:rsidR="00EC44AB" w:rsidRPr="0098465D">
              <w:rPr>
                <w:rFonts w:ascii="Arial" w:hAnsi="Arial" w:cs="Arial"/>
                <w:sz w:val="18"/>
                <w:szCs w:val="18"/>
              </w:rPr>
              <w:t xml:space="preserve">  </w:t>
            </w:r>
          </w:p>
          <w:p w14:paraId="774A394D" w14:textId="77777777" w:rsidR="00EC44AB" w:rsidRPr="0098465D" w:rsidRDefault="00EC44AB" w:rsidP="008F14A1">
            <w:pPr>
              <w:tabs>
                <w:tab w:val="left" w:pos="0"/>
              </w:tabs>
              <w:jc w:val="both"/>
              <w:rPr>
                <w:rFonts w:ascii="Arial" w:hAnsi="Arial" w:cs="Arial"/>
                <w:sz w:val="18"/>
                <w:szCs w:val="18"/>
              </w:rPr>
            </w:pPr>
            <w:r w:rsidRPr="0098465D">
              <w:rPr>
                <w:rFonts w:ascii="Arial" w:hAnsi="Arial" w:cs="Arial"/>
                <w:sz w:val="18"/>
                <w:szCs w:val="18"/>
                <w:lang w:val="es-CO"/>
              </w:rPr>
              <w:t>Celda obligatoria en caso de reportar el parentesco.</w:t>
            </w:r>
          </w:p>
        </w:tc>
      </w:tr>
    </w:tbl>
    <w:p w14:paraId="13C9F39D" w14:textId="77777777" w:rsidR="00EC44AB" w:rsidRPr="0098465D" w:rsidRDefault="00EC44AB" w:rsidP="008F14A1">
      <w:pPr>
        <w:tabs>
          <w:tab w:val="left" w:pos="2340"/>
        </w:tabs>
        <w:ind w:left="2340" w:hanging="2340"/>
        <w:jc w:val="both"/>
        <w:rPr>
          <w:rFonts w:ascii="Arial" w:hAnsi="Arial" w:cs="Arial"/>
          <w:b/>
          <w:sz w:val="18"/>
          <w:szCs w:val="18"/>
        </w:rPr>
      </w:pPr>
    </w:p>
    <w:p w14:paraId="45939897" w14:textId="77777777" w:rsidR="00B23082" w:rsidRPr="0098465D" w:rsidRDefault="00B23082" w:rsidP="000E286C">
      <w:pPr>
        <w:tabs>
          <w:tab w:val="left" w:pos="2340"/>
        </w:tabs>
        <w:ind w:left="2340" w:hanging="2340"/>
        <w:jc w:val="center"/>
        <w:rPr>
          <w:rFonts w:ascii="Arial" w:hAnsi="Arial" w:cs="Arial"/>
          <w:b/>
          <w:sz w:val="18"/>
          <w:szCs w:val="18"/>
        </w:rPr>
      </w:pPr>
    </w:p>
    <w:p w14:paraId="4A51A86E" w14:textId="77777777" w:rsidR="00B23082" w:rsidRPr="0098465D" w:rsidRDefault="00B23082" w:rsidP="000E286C">
      <w:pPr>
        <w:tabs>
          <w:tab w:val="left" w:pos="2340"/>
        </w:tabs>
        <w:ind w:left="2340" w:hanging="2340"/>
        <w:jc w:val="center"/>
        <w:rPr>
          <w:rFonts w:ascii="Arial" w:hAnsi="Arial" w:cs="Arial"/>
          <w:b/>
          <w:sz w:val="18"/>
          <w:szCs w:val="18"/>
        </w:rPr>
      </w:pPr>
    </w:p>
    <w:p w14:paraId="39B75A0E" w14:textId="77777777" w:rsidR="00EC44AB" w:rsidRPr="0098465D" w:rsidRDefault="00EC44AB" w:rsidP="000E286C">
      <w:pPr>
        <w:tabs>
          <w:tab w:val="left" w:pos="2340"/>
        </w:tabs>
        <w:ind w:left="2340" w:hanging="2340"/>
        <w:jc w:val="center"/>
        <w:rPr>
          <w:rFonts w:ascii="Arial" w:hAnsi="Arial" w:cs="Arial"/>
          <w:b/>
          <w:sz w:val="18"/>
          <w:szCs w:val="18"/>
        </w:rPr>
      </w:pPr>
      <w:r w:rsidRPr="0098465D">
        <w:rPr>
          <w:rFonts w:ascii="Arial" w:hAnsi="Arial" w:cs="Arial"/>
          <w:b/>
          <w:sz w:val="18"/>
          <w:szCs w:val="18"/>
        </w:rPr>
        <w:t>Información Adicional</w:t>
      </w:r>
    </w:p>
    <w:p w14:paraId="4A06999C" w14:textId="77777777" w:rsidR="00B23082" w:rsidRDefault="00B23082" w:rsidP="008F14A1">
      <w:pPr>
        <w:tabs>
          <w:tab w:val="left" w:pos="2340"/>
        </w:tabs>
        <w:jc w:val="both"/>
        <w:rPr>
          <w:rFonts w:ascii="Arial" w:hAnsi="Arial" w:cs="Arial"/>
          <w:sz w:val="18"/>
          <w:szCs w:val="18"/>
        </w:rPr>
      </w:pPr>
    </w:p>
    <w:p w14:paraId="7A3FDD4B" w14:textId="77777777" w:rsidR="009E6424" w:rsidRPr="0098465D" w:rsidRDefault="009E6424" w:rsidP="008F14A1">
      <w:pPr>
        <w:tabs>
          <w:tab w:val="left" w:pos="2340"/>
        </w:tabs>
        <w:jc w:val="both"/>
        <w:rPr>
          <w:rFonts w:ascii="Arial" w:hAnsi="Arial" w:cs="Arial"/>
          <w:sz w:val="18"/>
          <w:szCs w:val="18"/>
        </w:rPr>
      </w:pPr>
    </w:p>
    <w:p w14:paraId="7F198E76" w14:textId="77777777" w:rsidR="00EC44AB" w:rsidRPr="0098465D" w:rsidRDefault="00EC44AB" w:rsidP="008F14A1">
      <w:pPr>
        <w:tabs>
          <w:tab w:val="left" w:pos="2340"/>
        </w:tabs>
        <w:jc w:val="both"/>
        <w:rPr>
          <w:rFonts w:ascii="Arial" w:hAnsi="Arial" w:cs="Arial"/>
          <w:sz w:val="18"/>
          <w:szCs w:val="18"/>
        </w:rPr>
      </w:pPr>
      <w:r w:rsidRPr="0098465D">
        <w:rPr>
          <w:rFonts w:ascii="Arial" w:hAnsi="Arial" w:cs="Arial"/>
          <w:sz w:val="18"/>
          <w:szCs w:val="18"/>
        </w:rPr>
        <w:t xml:space="preserve">Se diligencian estos datos en la unidad de captura </w:t>
      </w:r>
      <w:proofErr w:type="gramStart"/>
      <w:r w:rsidRPr="0098465D">
        <w:rPr>
          <w:rFonts w:ascii="Arial" w:hAnsi="Arial" w:cs="Arial"/>
          <w:sz w:val="18"/>
          <w:szCs w:val="18"/>
        </w:rPr>
        <w:t>01;  algunos</w:t>
      </w:r>
      <w:proofErr w:type="gramEnd"/>
      <w:r w:rsidRPr="0098465D">
        <w:rPr>
          <w:rFonts w:ascii="Arial" w:hAnsi="Arial" w:cs="Arial"/>
          <w:sz w:val="18"/>
          <w:szCs w:val="18"/>
        </w:rPr>
        <w:t xml:space="preserve"> campos contienen información necesaria para el cálculo de la reserva matemática y otros contienen información complementaria.</w:t>
      </w:r>
    </w:p>
    <w:p w14:paraId="127B4DC4" w14:textId="77777777" w:rsidR="00EC44AB" w:rsidRPr="0098465D" w:rsidRDefault="00EC44AB" w:rsidP="008F14A1">
      <w:pPr>
        <w:jc w:val="both"/>
        <w:rPr>
          <w:rFonts w:ascii="Arial" w:hAnsi="Arial" w:cs="Arial"/>
          <w:sz w:val="18"/>
          <w:szCs w:val="18"/>
        </w:rPr>
      </w:pPr>
    </w:p>
    <w:p w14:paraId="1F630649" w14:textId="77777777" w:rsidR="00B23082" w:rsidRPr="0098465D" w:rsidRDefault="00B23082" w:rsidP="008F14A1">
      <w:pPr>
        <w:jc w:val="both"/>
        <w:rPr>
          <w:rFonts w:ascii="Arial" w:hAnsi="Arial" w:cs="Arial"/>
          <w:sz w:val="18"/>
          <w:szCs w:val="18"/>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3"/>
        <w:gridCol w:w="3071"/>
        <w:gridCol w:w="5719"/>
      </w:tblGrid>
      <w:tr w:rsidR="005A7A89" w:rsidRPr="0098465D" w14:paraId="5967472F" w14:textId="77777777" w:rsidTr="009E6424">
        <w:tc>
          <w:tcPr>
            <w:tcW w:w="1133" w:type="dxa"/>
            <w:tcBorders>
              <w:top w:val="single" w:sz="4" w:space="0" w:color="auto"/>
              <w:left w:val="single" w:sz="4" w:space="0" w:color="auto"/>
              <w:bottom w:val="single" w:sz="4" w:space="0" w:color="auto"/>
              <w:right w:val="single" w:sz="4" w:space="0" w:color="auto"/>
            </w:tcBorders>
          </w:tcPr>
          <w:p w14:paraId="34F4ED32" w14:textId="77777777" w:rsidR="005A7A89" w:rsidRPr="0098465D" w:rsidRDefault="005A7A89" w:rsidP="000E286C">
            <w:pPr>
              <w:tabs>
                <w:tab w:val="left" w:pos="2880"/>
              </w:tabs>
              <w:jc w:val="center"/>
              <w:rPr>
                <w:rFonts w:ascii="Arial" w:hAnsi="Arial" w:cs="Arial"/>
                <w:b/>
                <w:sz w:val="18"/>
                <w:szCs w:val="18"/>
              </w:rPr>
            </w:pPr>
            <w:r w:rsidRPr="0098465D">
              <w:rPr>
                <w:rFonts w:ascii="Arial" w:hAnsi="Arial" w:cs="Arial"/>
                <w:b/>
                <w:sz w:val="18"/>
                <w:szCs w:val="18"/>
              </w:rPr>
              <w:t>Columna</w:t>
            </w:r>
          </w:p>
        </w:tc>
        <w:tc>
          <w:tcPr>
            <w:tcW w:w="3071" w:type="dxa"/>
            <w:tcBorders>
              <w:top w:val="single" w:sz="4" w:space="0" w:color="auto"/>
              <w:left w:val="single" w:sz="4" w:space="0" w:color="auto"/>
              <w:bottom w:val="single" w:sz="4" w:space="0" w:color="auto"/>
              <w:right w:val="single" w:sz="4" w:space="0" w:color="auto"/>
            </w:tcBorders>
          </w:tcPr>
          <w:p w14:paraId="333C665D" w14:textId="77777777" w:rsidR="005A7A89" w:rsidRPr="0098465D" w:rsidRDefault="005A7A89" w:rsidP="000E286C">
            <w:pPr>
              <w:tabs>
                <w:tab w:val="left" w:pos="2880"/>
              </w:tabs>
              <w:jc w:val="center"/>
              <w:rPr>
                <w:rFonts w:ascii="Arial" w:hAnsi="Arial" w:cs="Arial"/>
                <w:b/>
                <w:sz w:val="18"/>
                <w:szCs w:val="18"/>
              </w:rPr>
            </w:pPr>
            <w:r w:rsidRPr="0098465D">
              <w:rPr>
                <w:rFonts w:ascii="Arial" w:hAnsi="Arial" w:cs="Arial"/>
                <w:b/>
                <w:sz w:val="18"/>
                <w:szCs w:val="18"/>
              </w:rPr>
              <w:t>Nombre</w:t>
            </w:r>
          </w:p>
        </w:tc>
        <w:tc>
          <w:tcPr>
            <w:tcW w:w="5719" w:type="dxa"/>
            <w:tcBorders>
              <w:top w:val="single" w:sz="4" w:space="0" w:color="auto"/>
              <w:left w:val="single" w:sz="4" w:space="0" w:color="auto"/>
              <w:bottom w:val="single" w:sz="4" w:space="0" w:color="auto"/>
              <w:right w:val="single" w:sz="4" w:space="0" w:color="auto"/>
            </w:tcBorders>
          </w:tcPr>
          <w:p w14:paraId="2F2FD767" w14:textId="77777777" w:rsidR="005A7A89" w:rsidRPr="0098465D" w:rsidRDefault="005A7A89" w:rsidP="000E286C">
            <w:pPr>
              <w:tabs>
                <w:tab w:val="left" w:pos="0"/>
              </w:tabs>
              <w:jc w:val="center"/>
              <w:rPr>
                <w:rFonts w:ascii="Arial" w:hAnsi="Arial" w:cs="Arial"/>
                <w:b/>
                <w:sz w:val="18"/>
                <w:szCs w:val="18"/>
              </w:rPr>
            </w:pPr>
            <w:r w:rsidRPr="0098465D">
              <w:rPr>
                <w:rFonts w:ascii="Arial" w:hAnsi="Arial" w:cs="Arial"/>
                <w:b/>
                <w:sz w:val="18"/>
                <w:szCs w:val="18"/>
              </w:rPr>
              <w:t>Descripción</w:t>
            </w:r>
          </w:p>
        </w:tc>
      </w:tr>
      <w:tr w:rsidR="00EC44AB" w:rsidRPr="0098465D" w14:paraId="3B92D668" w14:textId="77777777" w:rsidTr="009E6424">
        <w:tc>
          <w:tcPr>
            <w:tcW w:w="1133" w:type="dxa"/>
            <w:tcBorders>
              <w:top w:val="single" w:sz="4" w:space="0" w:color="auto"/>
              <w:bottom w:val="dashed" w:sz="4" w:space="0" w:color="auto"/>
            </w:tcBorders>
          </w:tcPr>
          <w:p w14:paraId="6A22BBD3" w14:textId="77777777" w:rsidR="00EC44AB" w:rsidRPr="0098465D" w:rsidRDefault="00EC44AB" w:rsidP="008F14A1">
            <w:pPr>
              <w:tabs>
                <w:tab w:val="left" w:pos="2880"/>
              </w:tabs>
              <w:jc w:val="both"/>
              <w:rPr>
                <w:rFonts w:ascii="Arial" w:hAnsi="Arial" w:cs="Arial"/>
                <w:sz w:val="18"/>
                <w:szCs w:val="18"/>
              </w:rPr>
            </w:pPr>
            <w:r w:rsidRPr="0098465D">
              <w:rPr>
                <w:rFonts w:ascii="Arial" w:hAnsi="Arial" w:cs="Arial"/>
                <w:sz w:val="18"/>
                <w:szCs w:val="18"/>
              </w:rPr>
              <w:t>24</w:t>
            </w:r>
          </w:p>
        </w:tc>
        <w:tc>
          <w:tcPr>
            <w:tcW w:w="3071" w:type="dxa"/>
            <w:tcBorders>
              <w:top w:val="single" w:sz="4" w:space="0" w:color="auto"/>
              <w:bottom w:val="dashed" w:sz="4" w:space="0" w:color="auto"/>
            </w:tcBorders>
          </w:tcPr>
          <w:p w14:paraId="518C811E" w14:textId="77777777" w:rsidR="00EC44AB" w:rsidRPr="0098465D" w:rsidRDefault="00EC44AB" w:rsidP="008F14A1">
            <w:pPr>
              <w:tabs>
                <w:tab w:val="left" w:pos="2880"/>
              </w:tabs>
              <w:jc w:val="both"/>
              <w:rPr>
                <w:rFonts w:ascii="Arial" w:hAnsi="Arial" w:cs="Arial"/>
                <w:sz w:val="18"/>
                <w:szCs w:val="18"/>
              </w:rPr>
            </w:pPr>
            <w:r w:rsidRPr="0098465D">
              <w:rPr>
                <w:rFonts w:ascii="Arial" w:hAnsi="Arial" w:cs="Arial"/>
                <w:sz w:val="18"/>
                <w:szCs w:val="18"/>
              </w:rPr>
              <w:t>Número de Hijos</w:t>
            </w:r>
          </w:p>
        </w:tc>
        <w:tc>
          <w:tcPr>
            <w:tcW w:w="5719" w:type="dxa"/>
            <w:tcBorders>
              <w:top w:val="single" w:sz="4" w:space="0" w:color="auto"/>
              <w:bottom w:val="dashed" w:sz="4" w:space="0" w:color="auto"/>
            </w:tcBorders>
          </w:tcPr>
          <w:p w14:paraId="16423238" w14:textId="77777777" w:rsidR="000E286C" w:rsidRPr="0098465D" w:rsidRDefault="00EC44AB" w:rsidP="008F14A1">
            <w:pPr>
              <w:tabs>
                <w:tab w:val="left" w:pos="0"/>
              </w:tabs>
              <w:jc w:val="both"/>
              <w:rPr>
                <w:rFonts w:ascii="Arial" w:hAnsi="Arial" w:cs="Arial"/>
                <w:sz w:val="18"/>
                <w:szCs w:val="18"/>
              </w:rPr>
            </w:pPr>
            <w:r w:rsidRPr="0098465D">
              <w:rPr>
                <w:rFonts w:ascii="Arial" w:hAnsi="Arial" w:cs="Arial"/>
                <w:sz w:val="18"/>
                <w:szCs w:val="18"/>
              </w:rPr>
              <w:t xml:space="preserve">Registre el número total de hijos beneficiarios (válidos e inválidos). </w:t>
            </w:r>
          </w:p>
          <w:p w14:paraId="048D4B6A" w14:textId="77777777" w:rsidR="00EC44AB" w:rsidRPr="0098465D" w:rsidRDefault="00D7709F" w:rsidP="008F14A1">
            <w:pPr>
              <w:tabs>
                <w:tab w:val="left" w:pos="0"/>
              </w:tabs>
              <w:jc w:val="both"/>
              <w:rPr>
                <w:rFonts w:ascii="Arial" w:hAnsi="Arial" w:cs="Arial"/>
                <w:sz w:val="18"/>
                <w:szCs w:val="18"/>
              </w:rPr>
            </w:pPr>
            <w:r w:rsidRPr="0098465D">
              <w:rPr>
                <w:rFonts w:ascii="Arial" w:hAnsi="Arial" w:cs="Arial"/>
                <w:sz w:val="18"/>
                <w:szCs w:val="18"/>
              </w:rPr>
              <w:t>Si no aplica, no enviar celda.</w:t>
            </w:r>
          </w:p>
        </w:tc>
      </w:tr>
      <w:tr w:rsidR="00EC44AB" w:rsidRPr="0098465D" w14:paraId="77932985" w14:textId="77777777" w:rsidTr="009E6424">
        <w:tc>
          <w:tcPr>
            <w:tcW w:w="1133" w:type="dxa"/>
            <w:tcBorders>
              <w:top w:val="dashed" w:sz="4" w:space="0" w:color="auto"/>
              <w:bottom w:val="dashed" w:sz="4" w:space="0" w:color="auto"/>
            </w:tcBorders>
          </w:tcPr>
          <w:p w14:paraId="0B3836C4" w14:textId="77777777" w:rsidR="00EC44AB" w:rsidRPr="0098465D" w:rsidRDefault="00EC44AB" w:rsidP="008F14A1">
            <w:pPr>
              <w:tabs>
                <w:tab w:val="left" w:pos="2880"/>
              </w:tabs>
              <w:jc w:val="both"/>
              <w:rPr>
                <w:rFonts w:ascii="Arial" w:hAnsi="Arial" w:cs="Arial"/>
                <w:sz w:val="18"/>
                <w:szCs w:val="18"/>
              </w:rPr>
            </w:pPr>
            <w:r w:rsidRPr="0098465D">
              <w:rPr>
                <w:rFonts w:ascii="Arial" w:hAnsi="Arial" w:cs="Arial"/>
                <w:sz w:val="18"/>
                <w:szCs w:val="18"/>
              </w:rPr>
              <w:t>25</w:t>
            </w:r>
          </w:p>
        </w:tc>
        <w:tc>
          <w:tcPr>
            <w:tcW w:w="3071" w:type="dxa"/>
            <w:tcBorders>
              <w:top w:val="dashed" w:sz="4" w:space="0" w:color="auto"/>
              <w:bottom w:val="dashed" w:sz="4" w:space="0" w:color="auto"/>
            </w:tcBorders>
          </w:tcPr>
          <w:p w14:paraId="0699AEA9" w14:textId="77777777" w:rsidR="00EC44AB" w:rsidRPr="0098465D" w:rsidRDefault="00EC44AB" w:rsidP="008F14A1">
            <w:pPr>
              <w:tabs>
                <w:tab w:val="left" w:pos="2880"/>
              </w:tabs>
              <w:jc w:val="both"/>
              <w:rPr>
                <w:rFonts w:ascii="Arial" w:hAnsi="Arial" w:cs="Arial"/>
                <w:sz w:val="18"/>
                <w:szCs w:val="18"/>
              </w:rPr>
            </w:pPr>
            <w:r w:rsidRPr="0098465D">
              <w:rPr>
                <w:rFonts w:ascii="Arial" w:hAnsi="Arial" w:cs="Arial"/>
                <w:sz w:val="18"/>
                <w:szCs w:val="18"/>
              </w:rPr>
              <w:t>Número de Hijos Inválidos</w:t>
            </w:r>
          </w:p>
        </w:tc>
        <w:tc>
          <w:tcPr>
            <w:tcW w:w="5719" w:type="dxa"/>
            <w:tcBorders>
              <w:top w:val="dashed" w:sz="4" w:space="0" w:color="auto"/>
              <w:bottom w:val="dashed" w:sz="4" w:space="0" w:color="auto"/>
            </w:tcBorders>
          </w:tcPr>
          <w:p w14:paraId="50CE3860" w14:textId="77777777" w:rsidR="000E286C" w:rsidRPr="0098465D" w:rsidRDefault="00EC44AB" w:rsidP="008F14A1">
            <w:pPr>
              <w:tabs>
                <w:tab w:val="left" w:pos="0"/>
              </w:tabs>
              <w:jc w:val="both"/>
              <w:rPr>
                <w:rFonts w:ascii="Arial" w:hAnsi="Arial" w:cs="Arial"/>
                <w:sz w:val="18"/>
                <w:szCs w:val="18"/>
              </w:rPr>
            </w:pPr>
            <w:r w:rsidRPr="0098465D">
              <w:rPr>
                <w:rFonts w:ascii="Arial" w:hAnsi="Arial" w:cs="Arial"/>
                <w:sz w:val="18"/>
                <w:szCs w:val="18"/>
              </w:rPr>
              <w:t xml:space="preserve">Registre el número de hijos inválidos beneficiarios. </w:t>
            </w:r>
          </w:p>
          <w:p w14:paraId="12559072" w14:textId="77777777" w:rsidR="00EC44AB" w:rsidRPr="0098465D" w:rsidRDefault="00D7709F" w:rsidP="008F14A1">
            <w:pPr>
              <w:tabs>
                <w:tab w:val="left" w:pos="0"/>
              </w:tabs>
              <w:jc w:val="both"/>
              <w:rPr>
                <w:rFonts w:ascii="Arial" w:hAnsi="Arial" w:cs="Arial"/>
                <w:sz w:val="18"/>
                <w:szCs w:val="18"/>
              </w:rPr>
            </w:pPr>
            <w:r w:rsidRPr="0098465D">
              <w:rPr>
                <w:rFonts w:ascii="Arial" w:hAnsi="Arial" w:cs="Arial"/>
                <w:sz w:val="18"/>
                <w:szCs w:val="18"/>
              </w:rPr>
              <w:t>Si no aplica, no enviar celda.</w:t>
            </w:r>
          </w:p>
        </w:tc>
      </w:tr>
      <w:tr w:rsidR="00EC44AB" w:rsidRPr="009E6424" w14:paraId="14692C96" w14:textId="77777777" w:rsidTr="009E6424">
        <w:tc>
          <w:tcPr>
            <w:tcW w:w="1133" w:type="dxa"/>
            <w:tcBorders>
              <w:top w:val="dashed" w:sz="4" w:space="0" w:color="auto"/>
              <w:left w:val="single" w:sz="4" w:space="0" w:color="auto"/>
              <w:bottom w:val="dashed" w:sz="4" w:space="0" w:color="auto"/>
            </w:tcBorders>
          </w:tcPr>
          <w:p w14:paraId="63ACD7CA" w14:textId="77777777" w:rsidR="00EC44AB" w:rsidRPr="009E6424" w:rsidRDefault="00EC44AB" w:rsidP="008F14A1">
            <w:pPr>
              <w:tabs>
                <w:tab w:val="left" w:pos="2880"/>
              </w:tabs>
              <w:jc w:val="both"/>
              <w:rPr>
                <w:rFonts w:ascii="Arial" w:hAnsi="Arial" w:cs="Arial"/>
                <w:sz w:val="18"/>
                <w:szCs w:val="18"/>
              </w:rPr>
            </w:pPr>
            <w:r w:rsidRPr="009E6424">
              <w:rPr>
                <w:rFonts w:ascii="Arial" w:hAnsi="Arial" w:cs="Arial"/>
                <w:sz w:val="18"/>
                <w:szCs w:val="18"/>
              </w:rPr>
              <w:t>26</w:t>
            </w:r>
          </w:p>
        </w:tc>
        <w:tc>
          <w:tcPr>
            <w:tcW w:w="3071" w:type="dxa"/>
            <w:tcBorders>
              <w:top w:val="dashed" w:sz="4" w:space="0" w:color="auto"/>
              <w:bottom w:val="dashed" w:sz="4" w:space="0" w:color="auto"/>
            </w:tcBorders>
          </w:tcPr>
          <w:p w14:paraId="78DF3F9D" w14:textId="77777777" w:rsidR="00EC44AB" w:rsidRPr="009E6424" w:rsidRDefault="00EC44AB" w:rsidP="008F14A1">
            <w:pPr>
              <w:tabs>
                <w:tab w:val="left" w:pos="2880"/>
              </w:tabs>
              <w:jc w:val="both"/>
              <w:rPr>
                <w:rFonts w:ascii="Arial" w:hAnsi="Arial" w:cs="Arial"/>
                <w:sz w:val="18"/>
                <w:szCs w:val="18"/>
              </w:rPr>
            </w:pPr>
            <w:r w:rsidRPr="009E6424">
              <w:rPr>
                <w:rFonts w:ascii="Arial" w:hAnsi="Arial" w:cs="Arial"/>
                <w:sz w:val="18"/>
                <w:szCs w:val="18"/>
              </w:rPr>
              <w:t>Ingreso Base de Liquidación</w:t>
            </w:r>
          </w:p>
        </w:tc>
        <w:tc>
          <w:tcPr>
            <w:tcW w:w="5719" w:type="dxa"/>
            <w:tcBorders>
              <w:top w:val="dashed" w:sz="4" w:space="0" w:color="auto"/>
              <w:bottom w:val="dashed" w:sz="4" w:space="0" w:color="auto"/>
            </w:tcBorders>
          </w:tcPr>
          <w:p w14:paraId="27986512" w14:textId="77777777" w:rsidR="00EC44AB" w:rsidRPr="009E6424" w:rsidRDefault="00EC44AB" w:rsidP="008F14A1">
            <w:pPr>
              <w:tabs>
                <w:tab w:val="left" w:pos="0"/>
              </w:tabs>
              <w:jc w:val="both"/>
              <w:rPr>
                <w:rFonts w:ascii="Arial" w:hAnsi="Arial" w:cs="Arial"/>
                <w:sz w:val="18"/>
                <w:szCs w:val="18"/>
              </w:rPr>
            </w:pPr>
            <w:r w:rsidRPr="009E6424">
              <w:rPr>
                <w:rFonts w:ascii="Arial" w:hAnsi="Arial" w:cs="Arial"/>
                <w:sz w:val="18"/>
                <w:szCs w:val="18"/>
              </w:rPr>
              <w:t xml:space="preserve">Registre el valor del ingreso base de liquidación </w:t>
            </w:r>
            <w:r w:rsidR="007F027D" w:rsidRPr="009E6424">
              <w:rPr>
                <w:rFonts w:ascii="Arial" w:hAnsi="Arial" w:cs="Arial"/>
                <w:sz w:val="18"/>
                <w:szCs w:val="18"/>
              </w:rPr>
              <w:t>a la fecha de causaci</w:t>
            </w:r>
            <w:r w:rsidR="000431D8" w:rsidRPr="009E6424">
              <w:rPr>
                <w:rFonts w:ascii="Arial" w:hAnsi="Arial" w:cs="Arial"/>
                <w:sz w:val="18"/>
                <w:szCs w:val="18"/>
              </w:rPr>
              <w:t xml:space="preserve">ón del derecho, </w:t>
            </w:r>
            <w:r w:rsidRPr="009E6424">
              <w:rPr>
                <w:rFonts w:ascii="Arial" w:hAnsi="Arial" w:cs="Arial"/>
                <w:sz w:val="18"/>
                <w:szCs w:val="18"/>
              </w:rPr>
              <w:t xml:space="preserve">utilizado para el cálculo de la </w:t>
            </w:r>
            <w:r w:rsidR="003C2D1A" w:rsidRPr="009E6424">
              <w:rPr>
                <w:rFonts w:ascii="Arial" w:hAnsi="Arial" w:cs="Arial"/>
                <w:sz w:val="18"/>
                <w:szCs w:val="18"/>
              </w:rPr>
              <w:t>mesada o beneficio periódico</w:t>
            </w:r>
            <w:r w:rsidRPr="009E6424">
              <w:rPr>
                <w:rFonts w:ascii="Arial" w:hAnsi="Arial" w:cs="Arial"/>
                <w:sz w:val="18"/>
                <w:szCs w:val="18"/>
              </w:rPr>
              <w:t xml:space="preserve">.  </w:t>
            </w:r>
          </w:p>
          <w:p w14:paraId="1C6A20E8" w14:textId="77777777" w:rsidR="00EC44AB" w:rsidRPr="009E6424" w:rsidRDefault="00EC44AB" w:rsidP="008F14A1">
            <w:pPr>
              <w:tabs>
                <w:tab w:val="left" w:pos="0"/>
              </w:tabs>
              <w:jc w:val="both"/>
              <w:rPr>
                <w:rFonts w:ascii="Arial" w:hAnsi="Arial" w:cs="Arial"/>
                <w:sz w:val="18"/>
                <w:szCs w:val="18"/>
              </w:rPr>
            </w:pPr>
            <w:r w:rsidRPr="009E6424">
              <w:rPr>
                <w:rFonts w:ascii="Arial" w:hAnsi="Arial" w:cs="Arial"/>
                <w:sz w:val="18"/>
                <w:szCs w:val="18"/>
              </w:rPr>
              <w:t xml:space="preserve">Debe ser mayor que cero (0).  </w:t>
            </w:r>
          </w:p>
          <w:p w14:paraId="2E7D350E" w14:textId="77777777" w:rsidR="00EC44AB" w:rsidRPr="009E6424" w:rsidRDefault="00D7709F" w:rsidP="00A16545">
            <w:pPr>
              <w:tabs>
                <w:tab w:val="left" w:pos="0"/>
              </w:tabs>
              <w:jc w:val="both"/>
              <w:rPr>
                <w:rFonts w:ascii="Arial" w:hAnsi="Arial" w:cs="Arial"/>
                <w:sz w:val="18"/>
                <w:szCs w:val="18"/>
              </w:rPr>
            </w:pPr>
            <w:r w:rsidRPr="009E6424">
              <w:rPr>
                <w:rFonts w:ascii="Arial" w:hAnsi="Arial" w:cs="Arial"/>
                <w:sz w:val="18"/>
                <w:szCs w:val="18"/>
              </w:rPr>
              <w:t>Si no aplica, no enviar celda.</w:t>
            </w:r>
          </w:p>
        </w:tc>
      </w:tr>
      <w:tr w:rsidR="00EC44AB" w:rsidRPr="009E6424" w14:paraId="5C791B40" w14:textId="77777777" w:rsidTr="009E6424">
        <w:tc>
          <w:tcPr>
            <w:tcW w:w="1133" w:type="dxa"/>
            <w:tcBorders>
              <w:top w:val="dashed" w:sz="4" w:space="0" w:color="auto"/>
              <w:left w:val="single" w:sz="4" w:space="0" w:color="auto"/>
              <w:bottom w:val="dashed" w:sz="4" w:space="0" w:color="auto"/>
              <w:right w:val="single" w:sz="4" w:space="0" w:color="auto"/>
            </w:tcBorders>
          </w:tcPr>
          <w:p w14:paraId="21E02972" w14:textId="77777777" w:rsidR="00EC44AB" w:rsidRPr="009E6424" w:rsidRDefault="00EC44AB" w:rsidP="008F14A1">
            <w:pPr>
              <w:tabs>
                <w:tab w:val="left" w:pos="2880"/>
              </w:tabs>
              <w:jc w:val="both"/>
              <w:rPr>
                <w:rFonts w:ascii="Arial" w:hAnsi="Arial" w:cs="Arial"/>
                <w:sz w:val="18"/>
                <w:szCs w:val="18"/>
              </w:rPr>
            </w:pPr>
            <w:r w:rsidRPr="009E6424">
              <w:rPr>
                <w:rFonts w:ascii="Arial" w:hAnsi="Arial" w:cs="Arial"/>
                <w:sz w:val="18"/>
                <w:szCs w:val="18"/>
              </w:rPr>
              <w:t>27</w:t>
            </w:r>
          </w:p>
        </w:tc>
        <w:tc>
          <w:tcPr>
            <w:tcW w:w="3071" w:type="dxa"/>
            <w:tcBorders>
              <w:top w:val="dashed" w:sz="4" w:space="0" w:color="auto"/>
              <w:left w:val="single" w:sz="4" w:space="0" w:color="auto"/>
              <w:bottom w:val="dashed" w:sz="4" w:space="0" w:color="auto"/>
            </w:tcBorders>
          </w:tcPr>
          <w:p w14:paraId="2FA2C1AC" w14:textId="77777777" w:rsidR="00EC44AB" w:rsidRPr="009E6424" w:rsidRDefault="003C2D1A" w:rsidP="00C90120">
            <w:pPr>
              <w:tabs>
                <w:tab w:val="left" w:pos="2880"/>
              </w:tabs>
              <w:jc w:val="both"/>
              <w:rPr>
                <w:rFonts w:ascii="Arial" w:hAnsi="Arial" w:cs="Arial"/>
                <w:sz w:val="18"/>
                <w:szCs w:val="18"/>
              </w:rPr>
            </w:pPr>
            <w:r w:rsidRPr="009E6424">
              <w:rPr>
                <w:rFonts w:ascii="Arial" w:hAnsi="Arial" w:cs="Arial"/>
                <w:sz w:val="18"/>
                <w:szCs w:val="18"/>
              </w:rPr>
              <w:t xml:space="preserve">Mesada o </w:t>
            </w:r>
            <w:r w:rsidR="00C90120" w:rsidRPr="009E6424">
              <w:rPr>
                <w:rFonts w:ascii="Arial" w:hAnsi="Arial" w:cs="Arial"/>
                <w:sz w:val="18"/>
                <w:szCs w:val="18"/>
              </w:rPr>
              <w:t>B</w:t>
            </w:r>
            <w:r w:rsidRPr="009E6424">
              <w:rPr>
                <w:rFonts w:ascii="Arial" w:hAnsi="Arial" w:cs="Arial"/>
                <w:sz w:val="18"/>
                <w:szCs w:val="18"/>
              </w:rPr>
              <w:t xml:space="preserve">eneficio </w:t>
            </w:r>
            <w:r w:rsidR="00C90120" w:rsidRPr="009E6424">
              <w:rPr>
                <w:rFonts w:ascii="Arial" w:hAnsi="Arial" w:cs="Arial"/>
                <w:sz w:val="18"/>
                <w:szCs w:val="18"/>
              </w:rPr>
              <w:t>P</w:t>
            </w:r>
            <w:r w:rsidRPr="009E6424">
              <w:rPr>
                <w:rFonts w:ascii="Arial" w:hAnsi="Arial" w:cs="Arial"/>
                <w:sz w:val="18"/>
                <w:szCs w:val="18"/>
              </w:rPr>
              <w:t>eriódico</w:t>
            </w:r>
            <w:r w:rsidR="008C09C2" w:rsidRPr="009E6424">
              <w:rPr>
                <w:rFonts w:ascii="Arial" w:hAnsi="Arial" w:cs="Arial"/>
                <w:sz w:val="18"/>
                <w:szCs w:val="18"/>
              </w:rPr>
              <w:t xml:space="preserve"> </w:t>
            </w:r>
          </w:p>
        </w:tc>
        <w:tc>
          <w:tcPr>
            <w:tcW w:w="5719" w:type="dxa"/>
            <w:tcBorders>
              <w:top w:val="dashed" w:sz="4" w:space="0" w:color="auto"/>
              <w:bottom w:val="dashed" w:sz="4" w:space="0" w:color="auto"/>
            </w:tcBorders>
          </w:tcPr>
          <w:p w14:paraId="11ECB35C" w14:textId="77777777" w:rsidR="00EC44AB" w:rsidRPr="009E6424" w:rsidRDefault="002C19CC" w:rsidP="008F14A1">
            <w:pPr>
              <w:tabs>
                <w:tab w:val="left" w:pos="0"/>
              </w:tabs>
              <w:jc w:val="both"/>
              <w:rPr>
                <w:rFonts w:ascii="Arial" w:hAnsi="Arial" w:cs="Arial"/>
                <w:sz w:val="18"/>
                <w:szCs w:val="18"/>
              </w:rPr>
            </w:pPr>
            <w:r w:rsidRPr="009E6424">
              <w:rPr>
                <w:rFonts w:ascii="Arial" w:hAnsi="Arial" w:cs="Arial"/>
                <w:sz w:val="18"/>
                <w:szCs w:val="18"/>
              </w:rPr>
              <w:t>Registre el valor a la fecha de corte de</w:t>
            </w:r>
            <w:r w:rsidR="008C09C2" w:rsidRPr="009E6424">
              <w:rPr>
                <w:rFonts w:ascii="Arial" w:hAnsi="Arial" w:cs="Arial"/>
                <w:sz w:val="18"/>
                <w:szCs w:val="18"/>
              </w:rPr>
              <w:t xml:space="preserve"> la mesad</w:t>
            </w:r>
            <w:r w:rsidR="00DB6670" w:rsidRPr="009E6424">
              <w:rPr>
                <w:rFonts w:ascii="Arial" w:hAnsi="Arial" w:cs="Arial"/>
                <w:sz w:val="18"/>
                <w:szCs w:val="18"/>
              </w:rPr>
              <w:t xml:space="preserve">a o </w:t>
            </w:r>
            <w:r w:rsidRPr="009E6424">
              <w:rPr>
                <w:rFonts w:ascii="Arial" w:hAnsi="Arial" w:cs="Arial"/>
                <w:sz w:val="18"/>
                <w:szCs w:val="18"/>
              </w:rPr>
              <w:t>beneficio periódico</w:t>
            </w:r>
            <w:r w:rsidR="008C09C2" w:rsidRPr="009E6424">
              <w:rPr>
                <w:rFonts w:ascii="Arial" w:hAnsi="Arial" w:cs="Arial"/>
                <w:sz w:val="18"/>
                <w:szCs w:val="18"/>
              </w:rPr>
              <w:t>.</w:t>
            </w:r>
            <w:r w:rsidR="00EC44AB" w:rsidRPr="009E6424">
              <w:rPr>
                <w:rFonts w:ascii="Arial" w:hAnsi="Arial" w:cs="Arial"/>
                <w:sz w:val="18"/>
                <w:szCs w:val="18"/>
              </w:rPr>
              <w:t xml:space="preserve">  </w:t>
            </w:r>
          </w:p>
          <w:p w14:paraId="40A99C06" w14:textId="77777777" w:rsidR="00EC44AB" w:rsidRPr="009E6424" w:rsidRDefault="00EC44AB" w:rsidP="008F14A1">
            <w:pPr>
              <w:tabs>
                <w:tab w:val="left" w:pos="0"/>
              </w:tabs>
              <w:jc w:val="both"/>
              <w:rPr>
                <w:rFonts w:ascii="Arial" w:hAnsi="Arial" w:cs="Arial"/>
                <w:sz w:val="18"/>
                <w:szCs w:val="18"/>
              </w:rPr>
            </w:pPr>
            <w:r w:rsidRPr="009E6424">
              <w:rPr>
                <w:rFonts w:ascii="Arial" w:hAnsi="Arial" w:cs="Arial"/>
                <w:sz w:val="18"/>
                <w:szCs w:val="18"/>
              </w:rPr>
              <w:t xml:space="preserve">Debe ser mayor que cero (0).   </w:t>
            </w:r>
          </w:p>
          <w:p w14:paraId="45D37695" w14:textId="77777777" w:rsidR="00EC44AB" w:rsidRPr="009E6424" w:rsidRDefault="00EC44AB" w:rsidP="008F14A1">
            <w:pPr>
              <w:tabs>
                <w:tab w:val="left" w:pos="0"/>
              </w:tabs>
              <w:jc w:val="both"/>
              <w:rPr>
                <w:rFonts w:ascii="Arial" w:hAnsi="Arial" w:cs="Arial"/>
                <w:sz w:val="18"/>
                <w:szCs w:val="18"/>
              </w:rPr>
            </w:pPr>
            <w:r w:rsidRPr="009E6424">
              <w:rPr>
                <w:rFonts w:ascii="Arial" w:hAnsi="Arial" w:cs="Arial"/>
                <w:sz w:val="18"/>
                <w:szCs w:val="18"/>
              </w:rPr>
              <w:t xml:space="preserve">Celda obligatoria.  </w:t>
            </w:r>
          </w:p>
        </w:tc>
      </w:tr>
      <w:tr w:rsidR="00EC44AB" w:rsidRPr="009E6424" w14:paraId="79BFD2F8" w14:textId="77777777" w:rsidTr="009E6424">
        <w:tc>
          <w:tcPr>
            <w:tcW w:w="1133" w:type="dxa"/>
            <w:tcBorders>
              <w:top w:val="dashed" w:sz="4" w:space="0" w:color="auto"/>
              <w:left w:val="single" w:sz="4" w:space="0" w:color="auto"/>
              <w:bottom w:val="dashed" w:sz="4" w:space="0" w:color="auto"/>
            </w:tcBorders>
          </w:tcPr>
          <w:p w14:paraId="2D176062" w14:textId="77777777" w:rsidR="00EC44AB" w:rsidRPr="009E6424" w:rsidRDefault="00EC44AB" w:rsidP="008F14A1">
            <w:pPr>
              <w:tabs>
                <w:tab w:val="left" w:pos="2880"/>
              </w:tabs>
              <w:jc w:val="both"/>
              <w:rPr>
                <w:rFonts w:ascii="Arial" w:hAnsi="Arial" w:cs="Arial"/>
                <w:sz w:val="18"/>
                <w:szCs w:val="18"/>
              </w:rPr>
            </w:pPr>
            <w:r w:rsidRPr="009E6424">
              <w:rPr>
                <w:rFonts w:ascii="Arial" w:hAnsi="Arial" w:cs="Arial"/>
                <w:sz w:val="18"/>
                <w:szCs w:val="18"/>
              </w:rPr>
              <w:t>28</w:t>
            </w:r>
          </w:p>
        </w:tc>
        <w:tc>
          <w:tcPr>
            <w:tcW w:w="3071" w:type="dxa"/>
            <w:tcBorders>
              <w:top w:val="dashed" w:sz="4" w:space="0" w:color="auto"/>
              <w:bottom w:val="dashed" w:sz="4" w:space="0" w:color="auto"/>
            </w:tcBorders>
          </w:tcPr>
          <w:p w14:paraId="74D96C49" w14:textId="77777777" w:rsidR="00EC44AB" w:rsidRPr="009E6424" w:rsidRDefault="00EC44AB" w:rsidP="002455CC">
            <w:pPr>
              <w:tabs>
                <w:tab w:val="left" w:pos="2880"/>
              </w:tabs>
              <w:rPr>
                <w:rFonts w:ascii="Arial" w:hAnsi="Arial" w:cs="Arial"/>
                <w:sz w:val="18"/>
                <w:szCs w:val="18"/>
              </w:rPr>
            </w:pPr>
            <w:r w:rsidRPr="009E6424">
              <w:rPr>
                <w:rFonts w:ascii="Arial" w:hAnsi="Arial" w:cs="Arial"/>
                <w:sz w:val="18"/>
                <w:szCs w:val="18"/>
              </w:rPr>
              <w:t>N</w:t>
            </w:r>
            <w:r w:rsidR="001C26BD" w:rsidRPr="009E6424">
              <w:rPr>
                <w:rFonts w:ascii="Arial" w:hAnsi="Arial" w:cs="Arial"/>
                <w:sz w:val="18"/>
                <w:szCs w:val="18"/>
              </w:rPr>
              <w:t>ú</w:t>
            </w:r>
            <w:r w:rsidRPr="009E6424">
              <w:rPr>
                <w:rFonts w:ascii="Arial" w:hAnsi="Arial" w:cs="Arial"/>
                <w:sz w:val="18"/>
                <w:szCs w:val="18"/>
              </w:rPr>
              <w:t xml:space="preserve">mero de </w:t>
            </w:r>
            <w:r w:rsidR="00C90120" w:rsidRPr="009E6424">
              <w:rPr>
                <w:rFonts w:ascii="Arial" w:hAnsi="Arial" w:cs="Arial"/>
                <w:sz w:val="18"/>
                <w:szCs w:val="18"/>
              </w:rPr>
              <w:t>M</w:t>
            </w:r>
            <w:r w:rsidR="008C09C2" w:rsidRPr="009E6424">
              <w:rPr>
                <w:rFonts w:ascii="Arial" w:hAnsi="Arial" w:cs="Arial"/>
                <w:sz w:val="18"/>
                <w:szCs w:val="18"/>
              </w:rPr>
              <w:t xml:space="preserve">esadas o </w:t>
            </w:r>
            <w:r w:rsidR="00C90120" w:rsidRPr="009E6424">
              <w:rPr>
                <w:rFonts w:ascii="Arial" w:hAnsi="Arial" w:cs="Arial"/>
                <w:sz w:val="18"/>
                <w:szCs w:val="18"/>
              </w:rPr>
              <w:t>P</w:t>
            </w:r>
            <w:r w:rsidR="008C09C2" w:rsidRPr="009E6424">
              <w:rPr>
                <w:rFonts w:ascii="Arial" w:hAnsi="Arial" w:cs="Arial"/>
                <w:sz w:val="18"/>
                <w:szCs w:val="18"/>
              </w:rPr>
              <w:t xml:space="preserve">agos </w:t>
            </w:r>
            <w:r w:rsidR="00C90120" w:rsidRPr="009E6424">
              <w:rPr>
                <w:rFonts w:ascii="Arial" w:hAnsi="Arial" w:cs="Arial"/>
                <w:sz w:val="18"/>
                <w:szCs w:val="18"/>
              </w:rPr>
              <w:t>P</w:t>
            </w:r>
            <w:r w:rsidR="008C09C2" w:rsidRPr="009E6424">
              <w:rPr>
                <w:rFonts w:ascii="Arial" w:hAnsi="Arial" w:cs="Arial"/>
                <w:sz w:val="18"/>
                <w:szCs w:val="18"/>
              </w:rPr>
              <w:t>eriódicos</w:t>
            </w:r>
          </w:p>
        </w:tc>
        <w:tc>
          <w:tcPr>
            <w:tcW w:w="5719" w:type="dxa"/>
            <w:tcBorders>
              <w:top w:val="dashed" w:sz="4" w:space="0" w:color="auto"/>
              <w:bottom w:val="dashed" w:sz="4" w:space="0" w:color="auto"/>
            </w:tcBorders>
          </w:tcPr>
          <w:p w14:paraId="541C20CF" w14:textId="77777777" w:rsidR="00EC44AB" w:rsidRPr="009E6424" w:rsidRDefault="00EC44AB" w:rsidP="008F14A1">
            <w:pPr>
              <w:tabs>
                <w:tab w:val="left" w:pos="0"/>
              </w:tabs>
              <w:jc w:val="both"/>
              <w:rPr>
                <w:rFonts w:ascii="Arial" w:hAnsi="Arial" w:cs="Arial"/>
                <w:sz w:val="18"/>
                <w:szCs w:val="18"/>
              </w:rPr>
            </w:pPr>
            <w:r w:rsidRPr="009E6424">
              <w:rPr>
                <w:rFonts w:ascii="Arial" w:hAnsi="Arial" w:cs="Arial"/>
                <w:sz w:val="18"/>
                <w:szCs w:val="18"/>
              </w:rPr>
              <w:t xml:space="preserve">Registre el número total de </w:t>
            </w:r>
            <w:r w:rsidR="003C2D1A" w:rsidRPr="009E6424">
              <w:rPr>
                <w:rFonts w:ascii="Arial" w:hAnsi="Arial" w:cs="Arial"/>
                <w:sz w:val="18"/>
                <w:szCs w:val="18"/>
              </w:rPr>
              <w:t>mesada</w:t>
            </w:r>
            <w:r w:rsidR="00DB6670" w:rsidRPr="009E6424">
              <w:rPr>
                <w:rFonts w:ascii="Arial" w:hAnsi="Arial" w:cs="Arial"/>
                <w:sz w:val="18"/>
                <w:szCs w:val="18"/>
              </w:rPr>
              <w:t>s</w:t>
            </w:r>
            <w:r w:rsidR="003C2D1A" w:rsidRPr="009E6424">
              <w:rPr>
                <w:rFonts w:ascii="Arial" w:hAnsi="Arial" w:cs="Arial"/>
                <w:sz w:val="18"/>
                <w:szCs w:val="18"/>
              </w:rPr>
              <w:t xml:space="preserve"> o beneficio</w:t>
            </w:r>
            <w:r w:rsidR="00DB6670" w:rsidRPr="009E6424">
              <w:rPr>
                <w:rFonts w:ascii="Arial" w:hAnsi="Arial" w:cs="Arial"/>
                <w:sz w:val="18"/>
                <w:szCs w:val="18"/>
              </w:rPr>
              <w:t>s</w:t>
            </w:r>
            <w:r w:rsidR="003C2D1A" w:rsidRPr="009E6424">
              <w:rPr>
                <w:rFonts w:ascii="Arial" w:hAnsi="Arial" w:cs="Arial"/>
                <w:sz w:val="18"/>
                <w:szCs w:val="18"/>
              </w:rPr>
              <w:t xml:space="preserve"> periódico</w:t>
            </w:r>
            <w:r w:rsidR="008C09C2" w:rsidRPr="009E6424">
              <w:rPr>
                <w:rFonts w:ascii="Arial" w:hAnsi="Arial" w:cs="Arial"/>
                <w:sz w:val="18"/>
                <w:szCs w:val="18"/>
              </w:rPr>
              <w:t>s</w:t>
            </w:r>
            <w:r w:rsidRPr="009E6424">
              <w:rPr>
                <w:rFonts w:ascii="Arial" w:hAnsi="Arial" w:cs="Arial"/>
                <w:sz w:val="18"/>
                <w:szCs w:val="18"/>
              </w:rPr>
              <w:t xml:space="preserve"> al año (pensionales + adicionales). </w:t>
            </w:r>
          </w:p>
          <w:p w14:paraId="56237B71" w14:textId="77777777" w:rsidR="00EC44AB" w:rsidRPr="009E6424" w:rsidRDefault="00EC44AB" w:rsidP="008F14A1">
            <w:pPr>
              <w:tabs>
                <w:tab w:val="left" w:pos="0"/>
              </w:tabs>
              <w:jc w:val="both"/>
              <w:rPr>
                <w:rFonts w:ascii="Arial" w:hAnsi="Arial" w:cs="Arial"/>
                <w:sz w:val="18"/>
                <w:szCs w:val="18"/>
              </w:rPr>
            </w:pPr>
            <w:r w:rsidRPr="009E6424">
              <w:rPr>
                <w:rFonts w:ascii="Arial" w:hAnsi="Arial" w:cs="Arial"/>
                <w:sz w:val="18"/>
                <w:szCs w:val="18"/>
              </w:rPr>
              <w:t>Debe ser mayor que cero (0)</w:t>
            </w:r>
          </w:p>
          <w:p w14:paraId="2A437A84" w14:textId="77777777" w:rsidR="00EC44AB" w:rsidRPr="009E6424" w:rsidRDefault="00EC44AB" w:rsidP="008F14A1">
            <w:pPr>
              <w:tabs>
                <w:tab w:val="left" w:pos="0"/>
              </w:tabs>
              <w:jc w:val="both"/>
              <w:rPr>
                <w:rFonts w:ascii="Arial" w:hAnsi="Arial" w:cs="Arial"/>
                <w:sz w:val="18"/>
                <w:szCs w:val="18"/>
              </w:rPr>
            </w:pPr>
            <w:r w:rsidRPr="009E6424">
              <w:rPr>
                <w:rFonts w:ascii="Arial" w:hAnsi="Arial" w:cs="Arial"/>
                <w:sz w:val="18"/>
                <w:szCs w:val="18"/>
              </w:rPr>
              <w:t xml:space="preserve">Celda obligatoria.  </w:t>
            </w:r>
          </w:p>
        </w:tc>
      </w:tr>
      <w:tr w:rsidR="00EC44AB" w:rsidRPr="009E6424" w14:paraId="6B1D42FD" w14:textId="77777777" w:rsidTr="005A7A89">
        <w:tc>
          <w:tcPr>
            <w:tcW w:w="1133" w:type="dxa"/>
            <w:tcBorders>
              <w:top w:val="dashed" w:sz="4" w:space="0" w:color="auto"/>
              <w:bottom w:val="dashed" w:sz="4" w:space="0" w:color="auto"/>
            </w:tcBorders>
          </w:tcPr>
          <w:p w14:paraId="4F0D7D10" w14:textId="77777777" w:rsidR="00EC44AB" w:rsidRPr="009E6424" w:rsidRDefault="00EC44AB" w:rsidP="008F14A1">
            <w:pPr>
              <w:tabs>
                <w:tab w:val="left" w:pos="2880"/>
              </w:tabs>
              <w:jc w:val="both"/>
              <w:rPr>
                <w:rFonts w:ascii="Arial" w:hAnsi="Arial" w:cs="Arial"/>
                <w:sz w:val="18"/>
                <w:szCs w:val="18"/>
              </w:rPr>
            </w:pPr>
            <w:r w:rsidRPr="009E6424">
              <w:rPr>
                <w:rFonts w:ascii="Arial" w:hAnsi="Arial" w:cs="Arial"/>
                <w:sz w:val="18"/>
                <w:szCs w:val="18"/>
              </w:rPr>
              <w:t xml:space="preserve"> 29</w:t>
            </w:r>
          </w:p>
        </w:tc>
        <w:tc>
          <w:tcPr>
            <w:tcW w:w="3071" w:type="dxa"/>
            <w:tcBorders>
              <w:top w:val="dashed" w:sz="4" w:space="0" w:color="auto"/>
              <w:bottom w:val="dashed" w:sz="4" w:space="0" w:color="auto"/>
            </w:tcBorders>
          </w:tcPr>
          <w:p w14:paraId="5383AA26" w14:textId="77777777" w:rsidR="00EC44AB" w:rsidRPr="009E6424" w:rsidRDefault="00EC44AB" w:rsidP="008F14A1">
            <w:pPr>
              <w:tabs>
                <w:tab w:val="left" w:pos="2880"/>
              </w:tabs>
              <w:jc w:val="both"/>
              <w:rPr>
                <w:rFonts w:ascii="Arial" w:hAnsi="Arial" w:cs="Arial"/>
                <w:sz w:val="18"/>
                <w:szCs w:val="18"/>
              </w:rPr>
            </w:pPr>
            <w:r w:rsidRPr="009E6424">
              <w:rPr>
                <w:rFonts w:ascii="Arial" w:hAnsi="Arial" w:cs="Arial"/>
                <w:sz w:val="18"/>
                <w:szCs w:val="18"/>
              </w:rPr>
              <w:t>Retroactivo</w:t>
            </w:r>
          </w:p>
        </w:tc>
        <w:tc>
          <w:tcPr>
            <w:tcW w:w="5719" w:type="dxa"/>
            <w:tcBorders>
              <w:top w:val="dashed" w:sz="4" w:space="0" w:color="auto"/>
              <w:bottom w:val="dashed" w:sz="4" w:space="0" w:color="auto"/>
            </w:tcBorders>
          </w:tcPr>
          <w:p w14:paraId="7D235DC0" w14:textId="77777777" w:rsidR="00EC44AB" w:rsidRPr="009E6424" w:rsidRDefault="00EC44AB" w:rsidP="008F14A1">
            <w:pPr>
              <w:tabs>
                <w:tab w:val="left" w:pos="0"/>
              </w:tabs>
              <w:jc w:val="both"/>
              <w:rPr>
                <w:rFonts w:ascii="Arial" w:hAnsi="Arial" w:cs="Arial"/>
                <w:sz w:val="18"/>
                <w:szCs w:val="18"/>
              </w:rPr>
            </w:pPr>
            <w:r w:rsidRPr="009E6424">
              <w:rPr>
                <w:rFonts w:ascii="Arial" w:hAnsi="Arial" w:cs="Arial"/>
                <w:sz w:val="18"/>
                <w:szCs w:val="18"/>
              </w:rPr>
              <w:t xml:space="preserve">Registre el valor total de las </w:t>
            </w:r>
            <w:r w:rsidR="003C2D1A" w:rsidRPr="009E6424">
              <w:rPr>
                <w:rFonts w:ascii="Arial" w:hAnsi="Arial" w:cs="Arial"/>
                <w:sz w:val="18"/>
                <w:szCs w:val="18"/>
              </w:rPr>
              <w:t>mesada</w:t>
            </w:r>
            <w:r w:rsidR="00DB6670" w:rsidRPr="009E6424">
              <w:rPr>
                <w:rFonts w:ascii="Arial" w:hAnsi="Arial" w:cs="Arial"/>
                <w:sz w:val="18"/>
                <w:szCs w:val="18"/>
              </w:rPr>
              <w:t>s</w:t>
            </w:r>
            <w:r w:rsidR="003C2D1A" w:rsidRPr="009E6424">
              <w:rPr>
                <w:rFonts w:ascii="Arial" w:hAnsi="Arial" w:cs="Arial"/>
                <w:sz w:val="18"/>
                <w:szCs w:val="18"/>
              </w:rPr>
              <w:t xml:space="preserve"> o beneficio</w:t>
            </w:r>
            <w:r w:rsidR="00DB6670" w:rsidRPr="009E6424">
              <w:rPr>
                <w:rFonts w:ascii="Arial" w:hAnsi="Arial" w:cs="Arial"/>
                <w:sz w:val="18"/>
                <w:szCs w:val="18"/>
              </w:rPr>
              <w:t>s</w:t>
            </w:r>
            <w:r w:rsidR="003C2D1A" w:rsidRPr="009E6424">
              <w:rPr>
                <w:rFonts w:ascii="Arial" w:hAnsi="Arial" w:cs="Arial"/>
                <w:sz w:val="18"/>
                <w:szCs w:val="18"/>
              </w:rPr>
              <w:t xml:space="preserve"> periódico</w:t>
            </w:r>
            <w:r w:rsidR="008C09C2" w:rsidRPr="009E6424">
              <w:rPr>
                <w:rFonts w:ascii="Arial" w:hAnsi="Arial" w:cs="Arial"/>
                <w:sz w:val="18"/>
                <w:szCs w:val="18"/>
              </w:rPr>
              <w:t>s</w:t>
            </w:r>
            <w:r w:rsidRPr="009E6424">
              <w:rPr>
                <w:rFonts w:ascii="Arial" w:hAnsi="Arial" w:cs="Arial"/>
                <w:sz w:val="18"/>
                <w:szCs w:val="18"/>
              </w:rPr>
              <w:t xml:space="preserve"> que se pagaron desde la fecha del siniestro o en la que se generó la obligación de iniciar el pago de la renta contratada hasta la fecha de vigencia inicial en la emisión de la renta.  </w:t>
            </w:r>
          </w:p>
          <w:p w14:paraId="50D088CF" w14:textId="77777777" w:rsidR="00EC44AB" w:rsidRPr="009E6424" w:rsidRDefault="00D7709F" w:rsidP="008F14A1">
            <w:pPr>
              <w:tabs>
                <w:tab w:val="left" w:pos="0"/>
              </w:tabs>
              <w:jc w:val="both"/>
              <w:rPr>
                <w:rFonts w:ascii="Arial" w:hAnsi="Arial" w:cs="Arial"/>
                <w:sz w:val="18"/>
                <w:szCs w:val="18"/>
              </w:rPr>
            </w:pPr>
            <w:r w:rsidRPr="009E6424">
              <w:rPr>
                <w:rFonts w:ascii="Arial" w:hAnsi="Arial" w:cs="Arial"/>
                <w:sz w:val="18"/>
                <w:szCs w:val="18"/>
              </w:rPr>
              <w:t>Si no aplica, no enviar celda.</w:t>
            </w:r>
          </w:p>
        </w:tc>
      </w:tr>
      <w:tr w:rsidR="00EC44AB" w:rsidRPr="009E6424" w14:paraId="14E1B40F" w14:textId="77777777" w:rsidTr="00EF03EA">
        <w:tc>
          <w:tcPr>
            <w:tcW w:w="1133" w:type="dxa"/>
            <w:tcBorders>
              <w:top w:val="dashed" w:sz="4" w:space="0" w:color="auto"/>
              <w:bottom w:val="dashed" w:sz="4" w:space="0" w:color="auto"/>
            </w:tcBorders>
          </w:tcPr>
          <w:p w14:paraId="5C9FE349" w14:textId="77777777" w:rsidR="00EC44AB" w:rsidRPr="009E6424" w:rsidRDefault="00EC44AB" w:rsidP="008F14A1">
            <w:pPr>
              <w:tabs>
                <w:tab w:val="left" w:pos="2880"/>
              </w:tabs>
              <w:jc w:val="both"/>
              <w:rPr>
                <w:rFonts w:ascii="Arial" w:hAnsi="Arial" w:cs="Arial"/>
                <w:sz w:val="18"/>
                <w:szCs w:val="18"/>
              </w:rPr>
            </w:pPr>
            <w:r w:rsidRPr="009E6424">
              <w:rPr>
                <w:rFonts w:ascii="Arial" w:hAnsi="Arial" w:cs="Arial"/>
                <w:sz w:val="18"/>
                <w:szCs w:val="18"/>
              </w:rPr>
              <w:t>30</w:t>
            </w:r>
          </w:p>
        </w:tc>
        <w:tc>
          <w:tcPr>
            <w:tcW w:w="3071" w:type="dxa"/>
            <w:tcBorders>
              <w:top w:val="dashed" w:sz="4" w:space="0" w:color="auto"/>
              <w:bottom w:val="dashed" w:sz="4" w:space="0" w:color="auto"/>
            </w:tcBorders>
          </w:tcPr>
          <w:p w14:paraId="7CDF5FA0" w14:textId="77777777" w:rsidR="00EC44AB" w:rsidRPr="009E6424" w:rsidRDefault="00EC44AB" w:rsidP="008F14A1">
            <w:pPr>
              <w:tabs>
                <w:tab w:val="left" w:pos="2880"/>
              </w:tabs>
              <w:jc w:val="both"/>
              <w:rPr>
                <w:rFonts w:ascii="Arial" w:hAnsi="Arial" w:cs="Arial"/>
                <w:sz w:val="18"/>
                <w:szCs w:val="18"/>
              </w:rPr>
            </w:pPr>
            <w:r w:rsidRPr="009E6424">
              <w:rPr>
                <w:rFonts w:ascii="Arial" w:hAnsi="Arial" w:cs="Arial"/>
                <w:sz w:val="18"/>
                <w:szCs w:val="18"/>
              </w:rPr>
              <w:t>Grado de Invalidez Inicial</w:t>
            </w:r>
          </w:p>
        </w:tc>
        <w:tc>
          <w:tcPr>
            <w:tcW w:w="5719" w:type="dxa"/>
            <w:tcBorders>
              <w:top w:val="dashed" w:sz="4" w:space="0" w:color="auto"/>
              <w:bottom w:val="dashed" w:sz="4" w:space="0" w:color="auto"/>
            </w:tcBorders>
          </w:tcPr>
          <w:p w14:paraId="206483D9" w14:textId="77777777" w:rsidR="00EC44AB" w:rsidRPr="009E6424" w:rsidRDefault="00EC44AB" w:rsidP="008F14A1">
            <w:pPr>
              <w:tabs>
                <w:tab w:val="left" w:pos="0"/>
              </w:tabs>
              <w:jc w:val="both"/>
              <w:rPr>
                <w:rFonts w:ascii="Arial" w:hAnsi="Arial" w:cs="Arial"/>
                <w:sz w:val="18"/>
                <w:szCs w:val="18"/>
              </w:rPr>
            </w:pPr>
            <w:r w:rsidRPr="009E6424">
              <w:rPr>
                <w:rFonts w:ascii="Arial" w:hAnsi="Arial" w:cs="Arial"/>
                <w:sz w:val="18"/>
                <w:szCs w:val="18"/>
              </w:rPr>
              <w:t>Registre el valor del porcentaje de Pérdida de Capacidad Labora</w:t>
            </w:r>
            <w:r w:rsidR="00B309D6" w:rsidRPr="009E6424">
              <w:rPr>
                <w:rFonts w:ascii="Arial" w:hAnsi="Arial" w:cs="Arial"/>
                <w:sz w:val="18"/>
                <w:szCs w:val="18"/>
              </w:rPr>
              <w:t>l inicial en firme del rentista</w:t>
            </w:r>
            <w:r w:rsidRPr="009E6424">
              <w:rPr>
                <w:rFonts w:ascii="Arial" w:hAnsi="Arial" w:cs="Arial"/>
                <w:sz w:val="18"/>
                <w:szCs w:val="18"/>
              </w:rPr>
              <w:t xml:space="preserve">.  </w:t>
            </w:r>
          </w:p>
          <w:p w14:paraId="4B22E616" w14:textId="77777777" w:rsidR="00EC44AB" w:rsidRPr="009E6424" w:rsidRDefault="00D7709F" w:rsidP="008F14A1">
            <w:pPr>
              <w:tabs>
                <w:tab w:val="left" w:pos="0"/>
              </w:tabs>
              <w:jc w:val="both"/>
              <w:rPr>
                <w:rFonts w:ascii="Arial" w:hAnsi="Arial" w:cs="Arial"/>
                <w:sz w:val="18"/>
                <w:szCs w:val="18"/>
              </w:rPr>
            </w:pPr>
            <w:r w:rsidRPr="009E6424">
              <w:rPr>
                <w:rFonts w:ascii="Arial" w:hAnsi="Arial" w:cs="Arial"/>
                <w:sz w:val="18"/>
                <w:szCs w:val="18"/>
              </w:rPr>
              <w:t>Si no aplica, no enviar celda.</w:t>
            </w:r>
          </w:p>
        </w:tc>
      </w:tr>
      <w:tr w:rsidR="00EC44AB" w:rsidRPr="009E6424" w14:paraId="22F3BF98" w14:textId="77777777" w:rsidTr="009E6424">
        <w:tc>
          <w:tcPr>
            <w:tcW w:w="1133" w:type="dxa"/>
            <w:tcBorders>
              <w:top w:val="dashed" w:sz="4" w:space="0" w:color="auto"/>
              <w:left w:val="single" w:sz="4" w:space="0" w:color="auto"/>
              <w:bottom w:val="dashed" w:sz="4" w:space="0" w:color="auto"/>
            </w:tcBorders>
          </w:tcPr>
          <w:p w14:paraId="31C563AA" w14:textId="77777777" w:rsidR="00EC44AB" w:rsidRPr="009E6424" w:rsidRDefault="00EC44AB" w:rsidP="008F14A1">
            <w:pPr>
              <w:tabs>
                <w:tab w:val="left" w:pos="2880"/>
              </w:tabs>
              <w:jc w:val="both"/>
              <w:rPr>
                <w:rFonts w:ascii="Arial" w:hAnsi="Arial" w:cs="Arial"/>
                <w:sz w:val="18"/>
                <w:szCs w:val="18"/>
              </w:rPr>
            </w:pPr>
            <w:r w:rsidRPr="009E6424">
              <w:rPr>
                <w:rFonts w:ascii="Arial" w:hAnsi="Arial" w:cs="Arial"/>
                <w:sz w:val="18"/>
                <w:szCs w:val="18"/>
              </w:rPr>
              <w:t>31</w:t>
            </w:r>
          </w:p>
        </w:tc>
        <w:tc>
          <w:tcPr>
            <w:tcW w:w="3071" w:type="dxa"/>
            <w:tcBorders>
              <w:top w:val="dashed" w:sz="4" w:space="0" w:color="auto"/>
              <w:bottom w:val="dashed" w:sz="4" w:space="0" w:color="auto"/>
            </w:tcBorders>
          </w:tcPr>
          <w:p w14:paraId="7C8D3DC8" w14:textId="77777777" w:rsidR="00EC44AB" w:rsidRPr="009E6424" w:rsidRDefault="00EC44AB" w:rsidP="008F14A1">
            <w:pPr>
              <w:tabs>
                <w:tab w:val="left" w:pos="2880"/>
              </w:tabs>
              <w:jc w:val="both"/>
              <w:rPr>
                <w:rFonts w:ascii="Arial" w:hAnsi="Arial" w:cs="Arial"/>
                <w:sz w:val="18"/>
                <w:szCs w:val="18"/>
              </w:rPr>
            </w:pPr>
            <w:r w:rsidRPr="009E6424">
              <w:rPr>
                <w:rFonts w:ascii="Arial" w:hAnsi="Arial" w:cs="Arial"/>
                <w:sz w:val="18"/>
                <w:szCs w:val="18"/>
              </w:rPr>
              <w:t>Fecha Última Modificación</w:t>
            </w:r>
          </w:p>
          <w:p w14:paraId="5188175E" w14:textId="77777777" w:rsidR="00EC44AB" w:rsidRPr="009E6424" w:rsidRDefault="00EC44AB" w:rsidP="008F14A1">
            <w:pPr>
              <w:tabs>
                <w:tab w:val="left" w:pos="2880"/>
              </w:tabs>
              <w:jc w:val="both"/>
              <w:rPr>
                <w:rFonts w:ascii="Arial" w:hAnsi="Arial" w:cs="Arial"/>
                <w:sz w:val="18"/>
                <w:szCs w:val="18"/>
              </w:rPr>
            </w:pPr>
            <w:r w:rsidRPr="009E6424">
              <w:rPr>
                <w:rFonts w:ascii="Arial" w:hAnsi="Arial" w:cs="Arial"/>
                <w:sz w:val="18"/>
                <w:szCs w:val="18"/>
              </w:rPr>
              <w:t xml:space="preserve"> </w:t>
            </w:r>
          </w:p>
        </w:tc>
        <w:tc>
          <w:tcPr>
            <w:tcW w:w="5719" w:type="dxa"/>
            <w:tcBorders>
              <w:top w:val="dashed" w:sz="4" w:space="0" w:color="auto"/>
              <w:bottom w:val="dashed" w:sz="4" w:space="0" w:color="auto"/>
            </w:tcBorders>
          </w:tcPr>
          <w:p w14:paraId="6CF558C6" w14:textId="77777777" w:rsidR="00EC44AB" w:rsidRPr="009E6424" w:rsidRDefault="00EC44AB" w:rsidP="008F14A1">
            <w:pPr>
              <w:tabs>
                <w:tab w:val="left" w:pos="0"/>
              </w:tabs>
              <w:jc w:val="both"/>
              <w:rPr>
                <w:rFonts w:ascii="Arial" w:hAnsi="Arial" w:cs="Arial"/>
                <w:sz w:val="18"/>
                <w:szCs w:val="18"/>
              </w:rPr>
            </w:pPr>
            <w:r w:rsidRPr="009E6424">
              <w:rPr>
                <w:rFonts w:ascii="Arial" w:hAnsi="Arial" w:cs="Arial"/>
                <w:sz w:val="18"/>
                <w:szCs w:val="18"/>
              </w:rPr>
              <w:t>Registre la fecha de la última modifi</w:t>
            </w:r>
            <w:r w:rsidR="008B0DE6" w:rsidRPr="009E6424">
              <w:rPr>
                <w:rFonts w:ascii="Arial" w:hAnsi="Arial" w:cs="Arial"/>
                <w:sz w:val="18"/>
                <w:szCs w:val="18"/>
              </w:rPr>
              <w:t>cación de</w:t>
            </w:r>
            <w:r w:rsidR="002E2CA4" w:rsidRPr="009E6424">
              <w:rPr>
                <w:rFonts w:ascii="Arial" w:hAnsi="Arial" w:cs="Arial"/>
                <w:sz w:val="18"/>
                <w:szCs w:val="18"/>
              </w:rPr>
              <w:t>l porcentaje de Pérdida de Capacidad Laboral</w:t>
            </w:r>
            <w:r w:rsidR="008B0DE6" w:rsidRPr="009E6424">
              <w:rPr>
                <w:rFonts w:ascii="Arial" w:hAnsi="Arial" w:cs="Arial"/>
                <w:sz w:val="18"/>
                <w:szCs w:val="18"/>
              </w:rPr>
              <w:t>.</w:t>
            </w:r>
          </w:p>
          <w:p w14:paraId="1B5B85CA" w14:textId="77777777" w:rsidR="00EC44AB" w:rsidRPr="009E6424" w:rsidRDefault="00EC44AB" w:rsidP="008F14A1">
            <w:pPr>
              <w:tabs>
                <w:tab w:val="left" w:pos="0"/>
              </w:tabs>
              <w:jc w:val="both"/>
              <w:rPr>
                <w:rFonts w:ascii="Arial" w:hAnsi="Arial" w:cs="Arial"/>
                <w:sz w:val="18"/>
                <w:szCs w:val="18"/>
              </w:rPr>
            </w:pPr>
            <w:r w:rsidRPr="009E6424">
              <w:rPr>
                <w:rFonts w:ascii="Arial" w:hAnsi="Arial" w:cs="Arial"/>
                <w:sz w:val="18"/>
                <w:szCs w:val="18"/>
              </w:rPr>
              <w:t xml:space="preserve">Esta fecha debe ser menor a la fecha de corte.  </w:t>
            </w:r>
          </w:p>
          <w:p w14:paraId="2128528D" w14:textId="77777777" w:rsidR="00EC44AB" w:rsidRPr="009E6424" w:rsidRDefault="00D7709F" w:rsidP="008F14A1">
            <w:pPr>
              <w:tabs>
                <w:tab w:val="left" w:pos="0"/>
              </w:tabs>
              <w:jc w:val="both"/>
              <w:rPr>
                <w:rFonts w:ascii="Arial" w:hAnsi="Arial" w:cs="Arial"/>
                <w:sz w:val="18"/>
                <w:szCs w:val="18"/>
              </w:rPr>
            </w:pPr>
            <w:r w:rsidRPr="009E6424">
              <w:rPr>
                <w:rFonts w:ascii="Arial" w:hAnsi="Arial" w:cs="Arial"/>
                <w:sz w:val="18"/>
                <w:szCs w:val="18"/>
              </w:rPr>
              <w:t>Si no aplica, no enviar celda.</w:t>
            </w:r>
          </w:p>
        </w:tc>
      </w:tr>
      <w:tr w:rsidR="00EC44AB" w:rsidRPr="009E6424" w14:paraId="197810A6" w14:textId="77777777" w:rsidTr="009E6424">
        <w:tc>
          <w:tcPr>
            <w:tcW w:w="1133" w:type="dxa"/>
            <w:tcBorders>
              <w:top w:val="dashed" w:sz="4" w:space="0" w:color="auto"/>
              <w:left w:val="single" w:sz="4" w:space="0" w:color="auto"/>
              <w:bottom w:val="dashed" w:sz="4" w:space="0" w:color="auto"/>
            </w:tcBorders>
          </w:tcPr>
          <w:p w14:paraId="7C09F1EC" w14:textId="77777777" w:rsidR="00EC44AB" w:rsidRPr="009E6424" w:rsidRDefault="00EC44AB" w:rsidP="008F14A1">
            <w:pPr>
              <w:tabs>
                <w:tab w:val="left" w:pos="2880"/>
              </w:tabs>
              <w:jc w:val="both"/>
              <w:rPr>
                <w:rFonts w:ascii="Arial" w:hAnsi="Arial" w:cs="Arial"/>
                <w:sz w:val="18"/>
                <w:szCs w:val="18"/>
              </w:rPr>
            </w:pPr>
            <w:r w:rsidRPr="009E6424">
              <w:rPr>
                <w:rFonts w:ascii="Arial" w:hAnsi="Arial" w:cs="Arial"/>
                <w:sz w:val="18"/>
                <w:szCs w:val="18"/>
              </w:rPr>
              <w:t>32</w:t>
            </w:r>
          </w:p>
        </w:tc>
        <w:tc>
          <w:tcPr>
            <w:tcW w:w="3071" w:type="dxa"/>
            <w:tcBorders>
              <w:top w:val="dashed" w:sz="4" w:space="0" w:color="auto"/>
              <w:bottom w:val="dashed" w:sz="4" w:space="0" w:color="auto"/>
            </w:tcBorders>
          </w:tcPr>
          <w:p w14:paraId="2492E46B" w14:textId="77777777" w:rsidR="00EC44AB" w:rsidRPr="009E6424" w:rsidRDefault="00EC44AB" w:rsidP="008F14A1">
            <w:pPr>
              <w:tabs>
                <w:tab w:val="left" w:pos="2880"/>
              </w:tabs>
              <w:jc w:val="both"/>
              <w:rPr>
                <w:rFonts w:ascii="Arial" w:hAnsi="Arial" w:cs="Arial"/>
                <w:sz w:val="18"/>
                <w:szCs w:val="18"/>
              </w:rPr>
            </w:pPr>
            <w:r w:rsidRPr="009E6424">
              <w:rPr>
                <w:rFonts w:ascii="Arial" w:hAnsi="Arial" w:cs="Arial"/>
                <w:sz w:val="18"/>
                <w:szCs w:val="18"/>
              </w:rPr>
              <w:t>Grado de Invalidez Actual</w:t>
            </w:r>
          </w:p>
        </w:tc>
        <w:tc>
          <w:tcPr>
            <w:tcW w:w="5719" w:type="dxa"/>
            <w:tcBorders>
              <w:top w:val="dashed" w:sz="4" w:space="0" w:color="auto"/>
              <w:bottom w:val="dashed" w:sz="4" w:space="0" w:color="auto"/>
            </w:tcBorders>
          </w:tcPr>
          <w:p w14:paraId="3251B61D" w14:textId="77777777" w:rsidR="00C90120" w:rsidRPr="009E6424" w:rsidRDefault="00EC44AB" w:rsidP="00C90120">
            <w:pPr>
              <w:tabs>
                <w:tab w:val="left" w:pos="0"/>
              </w:tabs>
              <w:jc w:val="both"/>
              <w:rPr>
                <w:rFonts w:ascii="Arial" w:hAnsi="Arial" w:cs="Arial"/>
                <w:sz w:val="18"/>
                <w:szCs w:val="18"/>
              </w:rPr>
            </w:pPr>
            <w:r w:rsidRPr="009E6424">
              <w:rPr>
                <w:rFonts w:ascii="Arial" w:hAnsi="Arial" w:cs="Arial"/>
                <w:sz w:val="18"/>
                <w:szCs w:val="18"/>
              </w:rPr>
              <w:t>Registre el valor del porcentaje de Pérdida de Capacidad Laboral actual en firme</w:t>
            </w:r>
            <w:r w:rsidR="00B309D6" w:rsidRPr="009E6424">
              <w:rPr>
                <w:rFonts w:ascii="Arial" w:hAnsi="Arial" w:cs="Arial"/>
                <w:sz w:val="18"/>
                <w:szCs w:val="18"/>
              </w:rPr>
              <w:t xml:space="preserve"> del rentista</w:t>
            </w:r>
            <w:r w:rsidR="00C90120" w:rsidRPr="009E6424">
              <w:rPr>
                <w:rFonts w:ascii="Arial" w:hAnsi="Arial" w:cs="Arial"/>
                <w:sz w:val="18"/>
                <w:szCs w:val="18"/>
              </w:rPr>
              <w:t xml:space="preserve">.  </w:t>
            </w:r>
          </w:p>
          <w:p w14:paraId="03C436D4" w14:textId="77777777" w:rsidR="00EC44AB" w:rsidRPr="009E6424" w:rsidRDefault="00D7709F" w:rsidP="008F14A1">
            <w:pPr>
              <w:tabs>
                <w:tab w:val="left" w:pos="0"/>
              </w:tabs>
              <w:jc w:val="both"/>
              <w:rPr>
                <w:rFonts w:ascii="Arial" w:hAnsi="Arial" w:cs="Arial"/>
                <w:sz w:val="18"/>
                <w:szCs w:val="18"/>
              </w:rPr>
            </w:pPr>
            <w:r w:rsidRPr="009E6424">
              <w:rPr>
                <w:rFonts w:ascii="Arial" w:hAnsi="Arial" w:cs="Arial"/>
                <w:sz w:val="18"/>
                <w:szCs w:val="18"/>
              </w:rPr>
              <w:t>Si no aplica, no enviar celda.</w:t>
            </w:r>
          </w:p>
        </w:tc>
      </w:tr>
    </w:tbl>
    <w:p w14:paraId="2E237B89" w14:textId="77777777" w:rsidR="00B23082" w:rsidRPr="009E6424" w:rsidRDefault="00B23082" w:rsidP="000E286C">
      <w:pPr>
        <w:tabs>
          <w:tab w:val="left" w:pos="0"/>
        </w:tabs>
        <w:jc w:val="center"/>
        <w:rPr>
          <w:rFonts w:ascii="Arial" w:hAnsi="Arial" w:cs="Arial"/>
          <w:sz w:val="18"/>
          <w:szCs w:val="18"/>
        </w:rPr>
      </w:pPr>
    </w:p>
    <w:p w14:paraId="2246F855" w14:textId="77777777" w:rsidR="00B23082" w:rsidRPr="009E6424" w:rsidRDefault="00B23082" w:rsidP="000E286C">
      <w:pPr>
        <w:tabs>
          <w:tab w:val="left" w:pos="0"/>
        </w:tabs>
        <w:jc w:val="center"/>
        <w:rPr>
          <w:rFonts w:ascii="Arial" w:hAnsi="Arial" w:cs="Arial"/>
          <w:sz w:val="18"/>
          <w:szCs w:val="18"/>
        </w:rPr>
      </w:pPr>
    </w:p>
    <w:p w14:paraId="620DD31E" w14:textId="77777777" w:rsidR="00EC44AB" w:rsidRPr="0098465D" w:rsidRDefault="00EC44AB" w:rsidP="000E286C">
      <w:pPr>
        <w:tabs>
          <w:tab w:val="left" w:pos="0"/>
        </w:tabs>
        <w:jc w:val="center"/>
        <w:rPr>
          <w:rFonts w:ascii="Arial" w:hAnsi="Arial" w:cs="Arial"/>
          <w:b/>
          <w:sz w:val="18"/>
          <w:szCs w:val="18"/>
        </w:rPr>
      </w:pPr>
      <w:r w:rsidRPr="0098465D">
        <w:rPr>
          <w:rFonts w:ascii="Arial" w:hAnsi="Arial" w:cs="Arial"/>
          <w:b/>
          <w:sz w:val="18"/>
          <w:szCs w:val="18"/>
        </w:rPr>
        <w:lastRenderedPageBreak/>
        <w:t>Reservas</w:t>
      </w:r>
    </w:p>
    <w:p w14:paraId="47690009" w14:textId="77777777" w:rsidR="00DB6670" w:rsidRPr="0098465D" w:rsidRDefault="00DB6670" w:rsidP="008F14A1">
      <w:pPr>
        <w:tabs>
          <w:tab w:val="left" w:pos="0"/>
        </w:tabs>
        <w:jc w:val="both"/>
        <w:rPr>
          <w:rFonts w:ascii="Arial" w:hAnsi="Arial" w:cs="Arial"/>
          <w:b/>
          <w:sz w:val="18"/>
          <w:szCs w:val="18"/>
        </w:rPr>
      </w:pPr>
    </w:p>
    <w:p w14:paraId="223346D1" w14:textId="77777777" w:rsidR="00EC44AB" w:rsidRPr="0098465D" w:rsidRDefault="00EC44AB" w:rsidP="008F14A1">
      <w:pPr>
        <w:tabs>
          <w:tab w:val="left" w:pos="0"/>
        </w:tabs>
        <w:jc w:val="both"/>
        <w:rPr>
          <w:rFonts w:ascii="Arial" w:hAnsi="Arial" w:cs="Arial"/>
          <w:b/>
          <w:sz w:val="18"/>
          <w:szCs w:val="18"/>
        </w:rPr>
      </w:pPr>
      <w:r w:rsidRPr="0098465D">
        <w:rPr>
          <w:rFonts w:ascii="Arial" w:hAnsi="Arial" w:cs="Arial"/>
          <w:sz w:val="18"/>
          <w:szCs w:val="18"/>
        </w:rPr>
        <w:t xml:space="preserve">Las reservas reportadas en los siguientes campos deben ser calculadas con las </w:t>
      </w:r>
      <w:r w:rsidR="008A743C" w:rsidRPr="0098465D">
        <w:rPr>
          <w:rFonts w:ascii="Arial" w:hAnsi="Arial" w:cs="Arial"/>
          <w:sz w:val="18"/>
          <w:szCs w:val="18"/>
        </w:rPr>
        <w:t>T</w:t>
      </w:r>
      <w:r w:rsidRPr="0098465D">
        <w:rPr>
          <w:rFonts w:ascii="Arial" w:hAnsi="Arial" w:cs="Arial"/>
          <w:sz w:val="18"/>
          <w:szCs w:val="18"/>
        </w:rPr>
        <w:t xml:space="preserve">ablas de </w:t>
      </w:r>
      <w:r w:rsidR="008A743C" w:rsidRPr="0098465D">
        <w:rPr>
          <w:rFonts w:ascii="Arial" w:hAnsi="Arial" w:cs="Arial"/>
          <w:sz w:val="18"/>
          <w:szCs w:val="18"/>
        </w:rPr>
        <w:t>M</w:t>
      </w:r>
      <w:r w:rsidRPr="0098465D">
        <w:rPr>
          <w:rFonts w:ascii="Arial" w:hAnsi="Arial" w:cs="Arial"/>
          <w:sz w:val="18"/>
          <w:szCs w:val="18"/>
        </w:rPr>
        <w:t xml:space="preserve">ortalidad adoptadas por la </w:t>
      </w:r>
      <w:r w:rsidR="008A743C" w:rsidRPr="0098465D">
        <w:rPr>
          <w:rFonts w:ascii="Arial" w:hAnsi="Arial" w:cs="Arial"/>
          <w:sz w:val="18"/>
          <w:szCs w:val="18"/>
        </w:rPr>
        <w:t>R</w:t>
      </w:r>
      <w:r w:rsidRPr="0098465D">
        <w:rPr>
          <w:rFonts w:ascii="Arial" w:hAnsi="Arial" w:cs="Arial"/>
          <w:sz w:val="18"/>
          <w:szCs w:val="18"/>
        </w:rPr>
        <w:t>esolución 1555 de 2010</w:t>
      </w:r>
      <w:r w:rsidRPr="0098465D">
        <w:rPr>
          <w:rFonts w:ascii="Arial" w:hAnsi="Arial" w:cs="Arial"/>
          <w:b/>
          <w:sz w:val="18"/>
          <w:szCs w:val="18"/>
        </w:rPr>
        <w:t>.</w:t>
      </w:r>
    </w:p>
    <w:p w14:paraId="243088D5" w14:textId="77777777" w:rsidR="00C00F96" w:rsidRPr="0098465D" w:rsidRDefault="00C00F96" w:rsidP="008F14A1">
      <w:pPr>
        <w:tabs>
          <w:tab w:val="left" w:pos="0"/>
        </w:tabs>
        <w:jc w:val="both"/>
        <w:rPr>
          <w:rFonts w:ascii="Arial" w:hAnsi="Arial" w:cs="Arial"/>
          <w:b/>
          <w:sz w:val="18"/>
          <w:szCs w:val="18"/>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3"/>
        <w:gridCol w:w="3071"/>
        <w:gridCol w:w="5719"/>
      </w:tblGrid>
      <w:tr w:rsidR="005A7A89" w:rsidRPr="0098465D" w14:paraId="5A647231" w14:textId="77777777" w:rsidTr="009E6424">
        <w:tc>
          <w:tcPr>
            <w:tcW w:w="1133" w:type="dxa"/>
            <w:tcBorders>
              <w:top w:val="single" w:sz="4" w:space="0" w:color="auto"/>
              <w:left w:val="single" w:sz="4" w:space="0" w:color="auto"/>
              <w:bottom w:val="single" w:sz="4" w:space="0" w:color="auto"/>
              <w:right w:val="single" w:sz="4" w:space="0" w:color="auto"/>
            </w:tcBorders>
          </w:tcPr>
          <w:p w14:paraId="74FE231A" w14:textId="77777777" w:rsidR="005A7A89" w:rsidRPr="0098465D" w:rsidRDefault="005A7A89" w:rsidP="009B73C8">
            <w:pPr>
              <w:tabs>
                <w:tab w:val="left" w:pos="2880"/>
              </w:tabs>
              <w:jc w:val="center"/>
              <w:rPr>
                <w:rFonts w:ascii="Arial" w:hAnsi="Arial" w:cs="Arial"/>
                <w:b/>
                <w:sz w:val="18"/>
                <w:szCs w:val="18"/>
              </w:rPr>
            </w:pPr>
            <w:r w:rsidRPr="0098465D">
              <w:rPr>
                <w:rFonts w:ascii="Arial" w:hAnsi="Arial" w:cs="Arial"/>
                <w:b/>
                <w:sz w:val="18"/>
                <w:szCs w:val="18"/>
              </w:rPr>
              <w:t>Columna</w:t>
            </w:r>
          </w:p>
        </w:tc>
        <w:tc>
          <w:tcPr>
            <w:tcW w:w="3071" w:type="dxa"/>
            <w:tcBorders>
              <w:top w:val="single" w:sz="4" w:space="0" w:color="auto"/>
              <w:left w:val="single" w:sz="4" w:space="0" w:color="auto"/>
              <w:bottom w:val="single" w:sz="4" w:space="0" w:color="auto"/>
              <w:right w:val="single" w:sz="4" w:space="0" w:color="auto"/>
            </w:tcBorders>
          </w:tcPr>
          <w:p w14:paraId="54958079" w14:textId="77777777" w:rsidR="005A7A89" w:rsidRPr="0098465D" w:rsidRDefault="005A7A89" w:rsidP="009B73C8">
            <w:pPr>
              <w:tabs>
                <w:tab w:val="left" w:pos="2880"/>
              </w:tabs>
              <w:jc w:val="center"/>
              <w:rPr>
                <w:rFonts w:ascii="Arial" w:hAnsi="Arial" w:cs="Arial"/>
                <w:b/>
                <w:sz w:val="18"/>
                <w:szCs w:val="18"/>
              </w:rPr>
            </w:pPr>
            <w:r w:rsidRPr="0098465D">
              <w:rPr>
                <w:rFonts w:ascii="Arial" w:hAnsi="Arial" w:cs="Arial"/>
                <w:b/>
                <w:sz w:val="18"/>
                <w:szCs w:val="18"/>
              </w:rPr>
              <w:t>Nombre</w:t>
            </w:r>
          </w:p>
        </w:tc>
        <w:tc>
          <w:tcPr>
            <w:tcW w:w="5719" w:type="dxa"/>
            <w:tcBorders>
              <w:top w:val="single" w:sz="4" w:space="0" w:color="auto"/>
              <w:left w:val="single" w:sz="4" w:space="0" w:color="auto"/>
              <w:bottom w:val="single" w:sz="4" w:space="0" w:color="auto"/>
              <w:right w:val="single" w:sz="4" w:space="0" w:color="auto"/>
            </w:tcBorders>
          </w:tcPr>
          <w:p w14:paraId="066E8EAF" w14:textId="77777777" w:rsidR="005A7A89" w:rsidRPr="0098465D" w:rsidRDefault="005A7A89" w:rsidP="009B73C8">
            <w:pPr>
              <w:tabs>
                <w:tab w:val="left" w:pos="0"/>
              </w:tabs>
              <w:jc w:val="center"/>
              <w:rPr>
                <w:rFonts w:ascii="Arial" w:hAnsi="Arial" w:cs="Arial"/>
                <w:b/>
                <w:sz w:val="18"/>
                <w:szCs w:val="18"/>
              </w:rPr>
            </w:pPr>
            <w:r w:rsidRPr="0098465D">
              <w:rPr>
                <w:rFonts w:ascii="Arial" w:hAnsi="Arial" w:cs="Arial"/>
                <w:b/>
                <w:sz w:val="18"/>
                <w:szCs w:val="18"/>
              </w:rPr>
              <w:t>Descripción</w:t>
            </w:r>
          </w:p>
        </w:tc>
      </w:tr>
      <w:tr w:rsidR="00EC44AB" w:rsidRPr="009E6424" w14:paraId="1A9C0618" w14:textId="77777777" w:rsidTr="009E6424">
        <w:tc>
          <w:tcPr>
            <w:tcW w:w="1133" w:type="dxa"/>
            <w:tcBorders>
              <w:top w:val="single" w:sz="4" w:space="0" w:color="auto"/>
              <w:left w:val="single" w:sz="4" w:space="0" w:color="auto"/>
              <w:bottom w:val="dashed" w:sz="4" w:space="0" w:color="auto"/>
            </w:tcBorders>
          </w:tcPr>
          <w:p w14:paraId="5A7D987E" w14:textId="77777777" w:rsidR="00EC44AB" w:rsidRPr="009E6424" w:rsidRDefault="00EC44AB" w:rsidP="008F14A1">
            <w:pPr>
              <w:tabs>
                <w:tab w:val="left" w:pos="2880"/>
              </w:tabs>
              <w:jc w:val="both"/>
              <w:rPr>
                <w:rFonts w:ascii="Arial" w:hAnsi="Arial" w:cs="Arial"/>
                <w:sz w:val="18"/>
                <w:szCs w:val="18"/>
              </w:rPr>
            </w:pPr>
            <w:r w:rsidRPr="009E6424">
              <w:rPr>
                <w:rFonts w:ascii="Arial" w:hAnsi="Arial" w:cs="Arial"/>
                <w:sz w:val="18"/>
                <w:szCs w:val="18"/>
              </w:rPr>
              <w:t>33</w:t>
            </w:r>
          </w:p>
        </w:tc>
        <w:tc>
          <w:tcPr>
            <w:tcW w:w="3071" w:type="dxa"/>
            <w:tcBorders>
              <w:top w:val="single" w:sz="4" w:space="0" w:color="auto"/>
              <w:bottom w:val="dashed" w:sz="4" w:space="0" w:color="auto"/>
            </w:tcBorders>
          </w:tcPr>
          <w:p w14:paraId="1F4FF9AF" w14:textId="77777777" w:rsidR="00EC44AB" w:rsidRPr="009E6424" w:rsidRDefault="00EC44AB" w:rsidP="008F14A1">
            <w:pPr>
              <w:tabs>
                <w:tab w:val="left" w:pos="2880"/>
              </w:tabs>
              <w:jc w:val="both"/>
              <w:rPr>
                <w:rFonts w:ascii="Arial" w:hAnsi="Arial" w:cs="Arial"/>
                <w:sz w:val="18"/>
                <w:szCs w:val="18"/>
              </w:rPr>
            </w:pPr>
            <w:r w:rsidRPr="009E6424">
              <w:rPr>
                <w:rFonts w:ascii="Arial" w:hAnsi="Arial" w:cs="Arial"/>
                <w:sz w:val="18"/>
                <w:szCs w:val="18"/>
              </w:rPr>
              <w:t>Invalidez-Vejez</w:t>
            </w:r>
          </w:p>
        </w:tc>
        <w:tc>
          <w:tcPr>
            <w:tcW w:w="5719" w:type="dxa"/>
            <w:tcBorders>
              <w:top w:val="single" w:sz="4" w:space="0" w:color="auto"/>
              <w:bottom w:val="dashed" w:sz="4" w:space="0" w:color="auto"/>
            </w:tcBorders>
          </w:tcPr>
          <w:p w14:paraId="5A2A753B" w14:textId="77777777" w:rsidR="00EC44AB" w:rsidRPr="009E6424" w:rsidRDefault="00EC44AB" w:rsidP="008F14A1">
            <w:pPr>
              <w:tabs>
                <w:tab w:val="left" w:pos="0"/>
              </w:tabs>
              <w:jc w:val="both"/>
              <w:rPr>
                <w:rFonts w:ascii="Arial" w:hAnsi="Arial" w:cs="Arial"/>
                <w:sz w:val="18"/>
                <w:szCs w:val="18"/>
              </w:rPr>
            </w:pPr>
            <w:r w:rsidRPr="009E6424">
              <w:rPr>
                <w:rFonts w:ascii="Arial" w:hAnsi="Arial" w:cs="Arial"/>
                <w:sz w:val="18"/>
                <w:szCs w:val="18"/>
              </w:rPr>
              <w:t xml:space="preserve">Registre el valor de la reserva matemática, </w:t>
            </w:r>
            <w:r w:rsidR="00CF62F4" w:rsidRPr="009E6424">
              <w:rPr>
                <w:rFonts w:ascii="Arial" w:hAnsi="Arial" w:cs="Arial"/>
                <w:sz w:val="18"/>
                <w:szCs w:val="18"/>
              </w:rPr>
              <w:t xml:space="preserve">constituida para </w:t>
            </w:r>
            <w:r w:rsidR="005D665A" w:rsidRPr="009E6424">
              <w:rPr>
                <w:rFonts w:ascii="Arial" w:hAnsi="Arial" w:cs="Arial"/>
                <w:sz w:val="18"/>
                <w:szCs w:val="18"/>
              </w:rPr>
              <w:t xml:space="preserve">atender el pago de todas las </w:t>
            </w:r>
            <w:r w:rsidR="003C2D1A" w:rsidRPr="009E6424">
              <w:rPr>
                <w:rFonts w:ascii="Arial" w:hAnsi="Arial" w:cs="Arial"/>
                <w:sz w:val="18"/>
                <w:szCs w:val="18"/>
              </w:rPr>
              <w:t>mesada</w:t>
            </w:r>
            <w:r w:rsidR="00DB6670" w:rsidRPr="009E6424">
              <w:rPr>
                <w:rFonts w:ascii="Arial" w:hAnsi="Arial" w:cs="Arial"/>
                <w:sz w:val="18"/>
                <w:szCs w:val="18"/>
              </w:rPr>
              <w:t>s</w:t>
            </w:r>
            <w:r w:rsidR="003C2D1A" w:rsidRPr="009E6424">
              <w:rPr>
                <w:rFonts w:ascii="Arial" w:hAnsi="Arial" w:cs="Arial"/>
                <w:sz w:val="18"/>
                <w:szCs w:val="18"/>
              </w:rPr>
              <w:t xml:space="preserve"> o beneficio</w:t>
            </w:r>
            <w:r w:rsidR="00DB6670" w:rsidRPr="009E6424">
              <w:rPr>
                <w:rFonts w:ascii="Arial" w:hAnsi="Arial" w:cs="Arial"/>
                <w:sz w:val="18"/>
                <w:szCs w:val="18"/>
              </w:rPr>
              <w:t>s</w:t>
            </w:r>
            <w:r w:rsidR="003C2D1A" w:rsidRPr="009E6424">
              <w:rPr>
                <w:rFonts w:ascii="Arial" w:hAnsi="Arial" w:cs="Arial"/>
                <w:sz w:val="18"/>
                <w:szCs w:val="18"/>
              </w:rPr>
              <w:t xml:space="preserve"> periódico</w:t>
            </w:r>
            <w:r w:rsidR="008C09C2" w:rsidRPr="009E6424">
              <w:rPr>
                <w:rFonts w:ascii="Arial" w:hAnsi="Arial" w:cs="Arial"/>
                <w:sz w:val="18"/>
                <w:szCs w:val="18"/>
              </w:rPr>
              <w:t>s</w:t>
            </w:r>
            <w:r w:rsidR="00535B51" w:rsidRPr="009E6424">
              <w:rPr>
                <w:rFonts w:ascii="Arial" w:hAnsi="Arial" w:cs="Arial"/>
                <w:sz w:val="18"/>
                <w:szCs w:val="18"/>
              </w:rPr>
              <w:t xml:space="preserve"> por </w:t>
            </w:r>
            <w:r w:rsidR="00F51612" w:rsidRPr="009E6424">
              <w:rPr>
                <w:rFonts w:ascii="Arial" w:hAnsi="Arial" w:cs="Arial"/>
                <w:sz w:val="18"/>
                <w:szCs w:val="18"/>
              </w:rPr>
              <w:t>invalidez, vejez,</w:t>
            </w:r>
            <w:r w:rsidR="008A743C" w:rsidRPr="009E6424">
              <w:rPr>
                <w:rFonts w:ascii="Arial" w:hAnsi="Arial" w:cs="Arial"/>
                <w:sz w:val="18"/>
                <w:szCs w:val="18"/>
              </w:rPr>
              <w:t xml:space="preserve"> </w:t>
            </w:r>
            <w:r w:rsidR="005D665A" w:rsidRPr="009E6424">
              <w:rPr>
                <w:rFonts w:ascii="Arial" w:hAnsi="Arial" w:cs="Arial"/>
                <w:sz w:val="18"/>
                <w:szCs w:val="18"/>
              </w:rPr>
              <w:t>jubilación</w:t>
            </w:r>
            <w:r w:rsidR="00295462" w:rsidRPr="009E6424">
              <w:rPr>
                <w:rFonts w:ascii="Arial" w:hAnsi="Arial" w:cs="Arial"/>
                <w:sz w:val="18"/>
                <w:szCs w:val="18"/>
              </w:rPr>
              <w:t xml:space="preserve"> </w:t>
            </w:r>
            <w:r w:rsidR="00B309D6" w:rsidRPr="009E6424">
              <w:rPr>
                <w:rFonts w:ascii="Arial" w:hAnsi="Arial" w:cs="Arial"/>
                <w:sz w:val="18"/>
                <w:szCs w:val="18"/>
              </w:rPr>
              <w:t xml:space="preserve">y </w:t>
            </w:r>
            <w:r w:rsidR="00F51612" w:rsidRPr="009E6424">
              <w:rPr>
                <w:rFonts w:ascii="Arial" w:hAnsi="Arial" w:cs="Arial"/>
                <w:sz w:val="18"/>
                <w:szCs w:val="18"/>
              </w:rPr>
              <w:t xml:space="preserve">pensiones </w:t>
            </w:r>
            <w:r w:rsidR="00B309D6" w:rsidRPr="009E6424">
              <w:rPr>
                <w:rFonts w:ascii="Arial" w:hAnsi="Arial" w:cs="Arial"/>
                <w:sz w:val="18"/>
                <w:szCs w:val="18"/>
              </w:rPr>
              <w:t xml:space="preserve">o rentas </w:t>
            </w:r>
            <w:r w:rsidR="00F51612" w:rsidRPr="009E6424">
              <w:rPr>
                <w:rFonts w:ascii="Arial" w:hAnsi="Arial" w:cs="Arial"/>
                <w:sz w:val="18"/>
                <w:szCs w:val="18"/>
              </w:rPr>
              <w:t>voluntarias,</w:t>
            </w:r>
            <w:r w:rsidR="00CF62F4" w:rsidRPr="009E6424">
              <w:rPr>
                <w:rFonts w:ascii="Arial" w:hAnsi="Arial" w:cs="Arial"/>
                <w:sz w:val="18"/>
                <w:szCs w:val="18"/>
              </w:rPr>
              <w:t xml:space="preserve"> </w:t>
            </w:r>
            <w:r w:rsidR="005D665A" w:rsidRPr="009E6424">
              <w:rPr>
                <w:rFonts w:ascii="Arial" w:hAnsi="Arial" w:cs="Arial"/>
                <w:sz w:val="18"/>
                <w:szCs w:val="18"/>
              </w:rPr>
              <w:t>según el caso.</w:t>
            </w:r>
            <w:r w:rsidR="00535B51" w:rsidRPr="009E6424">
              <w:rPr>
                <w:rFonts w:ascii="Arial" w:hAnsi="Arial" w:cs="Arial"/>
                <w:sz w:val="18"/>
                <w:szCs w:val="18"/>
              </w:rPr>
              <w:t xml:space="preserve">  Esta columna debe ser diligenciada para las </w:t>
            </w:r>
            <w:r w:rsidR="003C2D1A" w:rsidRPr="009E6424">
              <w:rPr>
                <w:rFonts w:ascii="Arial" w:hAnsi="Arial" w:cs="Arial"/>
                <w:sz w:val="18"/>
                <w:szCs w:val="18"/>
              </w:rPr>
              <w:t>mesada</w:t>
            </w:r>
            <w:r w:rsidR="00DB6670" w:rsidRPr="009E6424">
              <w:rPr>
                <w:rFonts w:ascii="Arial" w:hAnsi="Arial" w:cs="Arial"/>
                <w:sz w:val="18"/>
                <w:szCs w:val="18"/>
              </w:rPr>
              <w:t>s</w:t>
            </w:r>
            <w:r w:rsidR="003C2D1A" w:rsidRPr="009E6424">
              <w:rPr>
                <w:rFonts w:ascii="Arial" w:hAnsi="Arial" w:cs="Arial"/>
                <w:sz w:val="18"/>
                <w:szCs w:val="18"/>
              </w:rPr>
              <w:t xml:space="preserve"> o beneficio</w:t>
            </w:r>
            <w:r w:rsidR="00DB6670" w:rsidRPr="009E6424">
              <w:rPr>
                <w:rFonts w:ascii="Arial" w:hAnsi="Arial" w:cs="Arial"/>
                <w:sz w:val="18"/>
                <w:szCs w:val="18"/>
              </w:rPr>
              <w:t>s</w:t>
            </w:r>
            <w:r w:rsidR="003C2D1A" w:rsidRPr="009E6424">
              <w:rPr>
                <w:rFonts w:ascii="Arial" w:hAnsi="Arial" w:cs="Arial"/>
                <w:sz w:val="18"/>
                <w:szCs w:val="18"/>
              </w:rPr>
              <w:t xml:space="preserve"> periódico</w:t>
            </w:r>
            <w:r w:rsidR="008C09C2" w:rsidRPr="009E6424">
              <w:rPr>
                <w:rFonts w:ascii="Arial" w:hAnsi="Arial" w:cs="Arial"/>
                <w:sz w:val="18"/>
                <w:szCs w:val="18"/>
              </w:rPr>
              <w:t>s</w:t>
            </w:r>
            <w:r w:rsidR="00535B51" w:rsidRPr="009E6424">
              <w:rPr>
                <w:rFonts w:ascii="Arial" w:hAnsi="Arial" w:cs="Arial"/>
                <w:sz w:val="18"/>
                <w:szCs w:val="18"/>
              </w:rPr>
              <w:t xml:space="preserve"> a pagar al causante de la prestación.</w:t>
            </w:r>
          </w:p>
          <w:p w14:paraId="29E03D4A" w14:textId="77777777" w:rsidR="00EC44AB" w:rsidRPr="009E6424" w:rsidRDefault="00D7709F" w:rsidP="008F14A1">
            <w:pPr>
              <w:tabs>
                <w:tab w:val="left" w:pos="0"/>
              </w:tabs>
              <w:jc w:val="both"/>
              <w:rPr>
                <w:rFonts w:ascii="Arial" w:hAnsi="Arial" w:cs="Arial"/>
                <w:sz w:val="18"/>
                <w:szCs w:val="18"/>
              </w:rPr>
            </w:pPr>
            <w:r w:rsidRPr="009E6424">
              <w:rPr>
                <w:rFonts w:ascii="Arial" w:hAnsi="Arial" w:cs="Arial"/>
                <w:sz w:val="18"/>
                <w:szCs w:val="18"/>
              </w:rPr>
              <w:t>Si no aplica, no enviar celda.</w:t>
            </w:r>
            <w:r w:rsidR="00EC44AB" w:rsidRPr="009E6424">
              <w:rPr>
                <w:rFonts w:ascii="Arial" w:hAnsi="Arial" w:cs="Arial"/>
                <w:color w:val="0000FF"/>
                <w:sz w:val="18"/>
                <w:szCs w:val="18"/>
              </w:rPr>
              <w:t xml:space="preserve"> </w:t>
            </w:r>
          </w:p>
        </w:tc>
      </w:tr>
      <w:tr w:rsidR="00EC44AB" w:rsidRPr="009E6424" w14:paraId="6D22718C" w14:textId="77777777" w:rsidTr="009E6424">
        <w:tc>
          <w:tcPr>
            <w:tcW w:w="1133" w:type="dxa"/>
            <w:tcBorders>
              <w:top w:val="dashed" w:sz="4" w:space="0" w:color="auto"/>
              <w:left w:val="single" w:sz="4" w:space="0" w:color="auto"/>
              <w:bottom w:val="dashed" w:sz="4" w:space="0" w:color="auto"/>
            </w:tcBorders>
          </w:tcPr>
          <w:p w14:paraId="6EA281C2" w14:textId="77777777" w:rsidR="00EC44AB" w:rsidRPr="009E6424" w:rsidRDefault="00EC44AB" w:rsidP="008F14A1">
            <w:pPr>
              <w:tabs>
                <w:tab w:val="left" w:pos="2880"/>
              </w:tabs>
              <w:jc w:val="both"/>
              <w:rPr>
                <w:rFonts w:ascii="Arial" w:hAnsi="Arial" w:cs="Arial"/>
                <w:sz w:val="18"/>
                <w:szCs w:val="18"/>
              </w:rPr>
            </w:pPr>
            <w:r w:rsidRPr="009E6424">
              <w:rPr>
                <w:rFonts w:ascii="Arial" w:hAnsi="Arial" w:cs="Arial"/>
                <w:sz w:val="18"/>
                <w:szCs w:val="18"/>
              </w:rPr>
              <w:t>34</w:t>
            </w:r>
          </w:p>
        </w:tc>
        <w:tc>
          <w:tcPr>
            <w:tcW w:w="3071" w:type="dxa"/>
            <w:tcBorders>
              <w:top w:val="dashed" w:sz="4" w:space="0" w:color="auto"/>
              <w:bottom w:val="dashed" w:sz="4" w:space="0" w:color="auto"/>
            </w:tcBorders>
          </w:tcPr>
          <w:p w14:paraId="6B58F4C6" w14:textId="77777777" w:rsidR="00EC44AB" w:rsidRPr="009E6424" w:rsidRDefault="00EC44AB" w:rsidP="008F14A1">
            <w:pPr>
              <w:tabs>
                <w:tab w:val="left" w:pos="2880"/>
              </w:tabs>
              <w:jc w:val="both"/>
              <w:rPr>
                <w:rFonts w:ascii="Arial" w:hAnsi="Arial" w:cs="Arial"/>
                <w:sz w:val="18"/>
                <w:szCs w:val="18"/>
              </w:rPr>
            </w:pPr>
            <w:r w:rsidRPr="009E6424">
              <w:rPr>
                <w:rFonts w:ascii="Arial" w:hAnsi="Arial" w:cs="Arial"/>
                <w:sz w:val="18"/>
                <w:szCs w:val="18"/>
              </w:rPr>
              <w:t>Sobrevivencia</w:t>
            </w:r>
          </w:p>
        </w:tc>
        <w:tc>
          <w:tcPr>
            <w:tcW w:w="5719" w:type="dxa"/>
            <w:tcBorders>
              <w:top w:val="dashed" w:sz="4" w:space="0" w:color="auto"/>
              <w:bottom w:val="dashed" w:sz="4" w:space="0" w:color="auto"/>
            </w:tcBorders>
          </w:tcPr>
          <w:p w14:paraId="4EB32F2A" w14:textId="77777777" w:rsidR="00EC44AB" w:rsidRPr="009E6424" w:rsidRDefault="00EC44AB" w:rsidP="008F14A1">
            <w:pPr>
              <w:tabs>
                <w:tab w:val="left" w:pos="0"/>
              </w:tabs>
              <w:jc w:val="both"/>
              <w:rPr>
                <w:rFonts w:ascii="Arial" w:hAnsi="Arial" w:cs="Arial"/>
                <w:sz w:val="18"/>
                <w:szCs w:val="18"/>
              </w:rPr>
            </w:pPr>
            <w:r w:rsidRPr="009E6424">
              <w:rPr>
                <w:rFonts w:ascii="Arial" w:hAnsi="Arial" w:cs="Arial"/>
                <w:sz w:val="18"/>
                <w:szCs w:val="18"/>
              </w:rPr>
              <w:t>Registre el</w:t>
            </w:r>
            <w:r w:rsidR="00813F42" w:rsidRPr="009E6424">
              <w:rPr>
                <w:rFonts w:ascii="Arial" w:hAnsi="Arial" w:cs="Arial"/>
                <w:sz w:val="18"/>
                <w:szCs w:val="18"/>
              </w:rPr>
              <w:t xml:space="preserve"> valor de la reserva matemática</w:t>
            </w:r>
            <w:r w:rsidRPr="009E6424">
              <w:rPr>
                <w:rFonts w:ascii="Arial" w:hAnsi="Arial" w:cs="Arial"/>
                <w:sz w:val="18"/>
                <w:szCs w:val="18"/>
              </w:rPr>
              <w:t xml:space="preserve"> constituida por sobrevivencia, teniendo en cuenta el pago de todas las </w:t>
            </w:r>
            <w:r w:rsidR="003C2D1A" w:rsidRPr="009E6424">
              <w:rPr>
                <w:rFonts w:ascii="Arial" w:hAnsi="Arial" w:cs="Arial"/>
                <w:sz w:val="18"/>
                <w:szCs w:val="18"/>
              </w:rPr>
              <w:t>mesada</w:t>
            </w:r>
            <w:r w:rsidR="00DB6670" w:rsidRPr="009E6424">
              <w:rPr>
                <w:rFonts w:ascii="Arial" w:hAnsi="Arial" w:cs="Arial"/>
                <w:sz w:val="18"/>
                <w:szCs w:val="18"/>
              </w:rPr>
              <w:t>s</w:t>
            </w:r>
            <w:r w:rsidR="003C2D1A" w:rsidRPr="009E6424">
              <w:rPr>
                <w:rFonts w:ascii="Arial" w:hAnsi="Arial" w:cs="Arial"/>
                <w:sz w:val="18"/>
                <w:szCs w:val="18"/>
              </w:rPr>
              <w:t xml:space="preserve"> o beneficio</w:t>
            </w:r>
            <w:r w:rsidR="00DB6670" w:rsidRPr="009E6424">
              <w:rPr>
                <w:rFonts w:ascii="Arial" w:hAnsi="Arial" w:cs="Arial"/>
                <w:sz w:val="18"/>
                <w:szCs w:val="18"/>
              </w:rPr>
              <w:t>s</w:t>
            </w:r>
            <w:r w:rsidR="003C2D1A" w:rsidRPr="009E6424">
              <w:rPr>
                <w:rFonts w:ascii="Arial" w:hAnsi="Arial" w:cs="Arial"/>
                <w:sz w:val="18"/>
                <w:szCs w:val="18"/>
              </w:rPr>
              <w:t xml:space="preserve"> periódico</w:t>
            </w:r>
            <w:r w:rsidRPr="009E6424">
              <w:rPr>
                <w:rFonts w:ascii="Arial" w:hAnsi="Arial" w:cs="Arial"/>
                <w:sz w:val="18"/>
                <w:szCs w:val="18"/>
              </w:rPr>
              <w:t xml:space="preserve">s.  </w:t>
            </w:r>
          </w:p>
          <w:p w14:paraId="4B253300" w14:textId="77777777" w:rsidR="00EC44AB" w:rsidRPr="009E6424" w:rsidRDefault="00D7709F" w:rsidP="008F14A1">
            <w:pPr>
              <w:tabs>
                <w:tab w:val="left" w:pos="0"/>
              </w:tabs>
              <w:jc w:val="both"/>
              <w:rPr>
                <w:rFonts w:ascii="Arial" w:hAnsi="Arial" w:cs="Arial"/>
                <w:color w:val="FF0000"/>
                <w:sz w:val="18"/>
                <w:szCs w:val="18"/>
              </w:rPr>
            </w:pPr>
            <w:r w:rsidRPr="009E6424">
              <w:rPr>
                <w:rFonts w:ascii="Arial" w:hAnsi="Arial" w:cs="Arial"/>
                <w:sz w:val="18"/>
                <w:szCs w:val="18"/>
              </w:rPr>
              <w:t>Si no aplica, no enviar celda.</w:t>
            </w:r>
            <w:r w:rsidR="00EC44AB" w:rsidRPr="009E6424">
              <w:rPr>
                <w:rFonts w:ascii="Arial" w:hAnsi="Arial" w:cs="Arial"/>
                <w:color w:val="0000FF"/>
                <w:sz w:val="18"/>
                <w:szCs w:val="18"/>
              </w:rPr>
              <w:t xml:space="preserve"> </w:t>
            </w:r>
          </w:p>
        </w:tc>
      </w:tr>
      <w:tr w:rsidR="00EC44AB" w:rsidRPr="009E6424" w14:paraId="22D01864" w14:textId="77777777" w:rsidTr="009E6424">
        <w:tc>
          <w:tcPr>
            <w:tcW w:w="1133" w:type="dxa"/>
            <w:tcBorders>
              <w:top w:val="dashed" w:sz="4" w:space="0" w:color="auto"/>
              <w:bottom w:val="dashed" w:sz="4" w:space="0" w:color="auto"/>
            </w:tcBorders>
          </w:tcPr>
          <w:p w14:paraId="5D6AECF0" w14:textId="77777777" w:rsidR="00EC44AB" w:rsidRPr="009E6424" w:rsidRDefault="00EC44AB" w:rsidP="008F14A1">
            <w:pPr>
              <w:tabs>
                <w:tab w:val="left" w:pos="2880"/>
              </w:tabs>
              <w:jc w:val="both"/>
              <w:rPr>
                <w:rFonts w:ascii="Arial" w:hAnsi="Arial" w:cs="Arial"/>
                <w:sz w:val="18"/>
                <w:szCs w:val="18"/>
              </w:rPr>
            </w:pPr>
            <w:r w:rsidRPr="009E6424">
              <w:rPr>
                <w:rFonts w:ascii="Arial" w:hAnsi="Arial" w:cs="Arial"/>
                <w:sz w:val="18"/>
                <w:szCs w:val="18"/>
              </w:rPr>
              <w:t>35</w:t>
            </w:r>
          </w:p>
        </w:tc>
        <w:tc>
          <w:tcPr>
            <w:tcW w:w="3071" w:type="dxa"/>
            <w:tcBorders>
              <w:top w:val="dashed" w:sz="4" w:space="0" w:color="auto"/>
              <w:bottom w:val="dashed" w:sz="4" w:space="0" w:color="auto"/>
            </w:tcBorders>
          </w:tcPr>
          <w:p w14:paraId="6A108E5F" w14:textId="77777777" w:rsidR="00EC44AB" w:rsidRPr="009E6424" w:rsidRDefault="00EC44AB" w:rsidP="008F14A1">
            <w:pPr>
              <w:tabs>
                <w:tab w:val="left" w:pos="2880"/>
              </w:tabs>
              <w:jc w:val="both"/>
              <w:rPr>
                <w:rFonts w:ascii="Arial" w:hAnsi="Arial" w:cs="Arial"/>
                <w:sz w:val="18"/>
                <w:szCs w:val="18"/>
              </w:rPr>
            </w:pPr>
            <w:r w:rsidRPr="009E6424">
              <w:rPr>
                <w:rFonts w:ascii="Arial" w:hAnsi="Arial" w:cs="Arial"/>
                <w:sz w:val="18"/>
                <w:szCs w:val="18"/>
              </w:rPr>
              <w:t>Auxilio Funerario</w:t>
            </w:r>
          </w:p>
        </w:tc>
        <w:tc>
          <w:tcPr>
            <w:tcW w:w="5719" w:type="dxa"/>
            <w:tcBorders>
              <w:top w:val="dashed" w:sz="4" w:space="0" w:color="auto"/>
              <w:bottom w:val="dashed" w:sz="4" w:space="0" w:color="auto"/>
            </w:tcBorders>
          </w:tcPr>
          <w:p w14:paraId="1832D4E4" w14:textId="77777777" w:rsidR="00EC44AB" w:rsidRPr="009E6424" w:rsidRDefault="00EC44AB" w:rsidP="008F14A1">
            <w:pPr>
              <w:tabs>
                <w:tab w:val="left" w:pos="0"/>
              </w:tabs>
              <w:jc w:val="both"/>
              <w:rPr>
                <w:rFonts w:ascii="Arial" w:hAnsi="Arial" w:cs="Arial"/>
                <w:sz w:val="18"/>
                <w:szCs w:val="18"/>
              </w:rPr>
            </w:pPr>
            <w:r w:rsidRPr="009E6424">
              <w:rPr>
                <w:rFonts w:ascii="Arial" w:hAnsi="Arial" w:cs="Arial"/>
                <w:sz w:val="18"/>
                <w:szCs w:val="18"/>
              </w:rPr>
              <w:t xml:space="preserve">Registre el valor de la reserva matemática, constituida para atender el pago del auxilio funerario. </w:t>
            </w:r>
          </w:p>
          <w:p w14:paraId="711DE466" w14:textId="77777777" w:rsidR="00EC44AB" w:rsidRPr="009E6424" w:rsidRDefault="00D7709F" w:rsidP="008F14A1">
            <w:pPr>
              <w:tabs>
                <w:tab w:val="left" w:pos="0"/>
              </w:tabs>
              <w:jc w:val="both"/>
              <w:rPr>
                <w:rFonts w:ascii="Arial" w:hAnsi="Arial" w:cs="Arial"/>
                <w:sz w:val="18"/>
                <w:szCs w:val="18"/>
              </w:rPr>
            </w:pPr>
            <w:r w:rsidRPr="009E6424">
              <w:rPr>
                <w:rFonts w:ascii="Arial" w:hAnsi="Arial" w:cs="Arial"/>
                <w:sz w:val="18"/>
                <w:szCs w:val="18"/>
              </w:rPr>
              <w:t>Si no aplica, no enviar celda.</w:t>
            </w:r>
          </w:p>
        </w:tc>
      </w:tr>
      <w:tr w:rsidR="00EC44AB" w:rsidRPr="009E6424" w14:paraId="3DAD14CC" w14:textId="77777777" w:rsidTr="009E6424">
        <w:tc>
          <w:tcPr>
            <w:tcW w:w="1133" w:type="dxa"/>
            <w:tcBorders>
              <w:top w:val="dashed" w:sz="4" w:space="0" w:color="auto"/>
              <w:bottom w:val="dashed" w:sz="4" w:space="0" w:color="auto"/>
              <w:right w:val="single" w:sz="4" w:space="0" w:color="auto"/>
            </w:tcBorders>
          </w:tcPr>
          <w:p w14:paraId="24446735" w14:textId="77777777" w:rsidR="00EC44AB" w:rsidRPr="009E6424" w:rsidRDefault="00EC44AB" w:rsidP="008F14A1">
            <w:pPr>
              <w:tabs>
                <w:tab w:val="left" w:pos="2880"/>
              </w:tabs>
              <w:jc w:val="both"/>
              <w:rPr>
                <w:rFonts w:ascii="Arial" w:hAnsi="Arial" w:cs="Arial"/>
                <w:sz w:val="18"/>
                <w:szCs w:val="18"/>
              </w:rPr>
            </w:pPr>
            <w:r w:rsidRPr="009E6424">
              <w:rPr>
                <w:rFonts w:ascii="Arial" w:hAnsi="Arial" w:cs="Arial"/>
                <w:sz w:val="18"/>
                <w:szCs w:val="18"/>
              </w:rPr>
              <w:t>36</w:t>
            </w:r>
          </w:p>
        </w:tc>
        <w:tc>
          <w:tcPr>
            <w:tcW w:w="3071" w:type="dxa"/>
            <w:tcBorders>
              <w:top w:val="dashed" w:sz="4" w:space="0" w:color="auto"/>
              <w:left w:val="single" w:sz="4" w:space="0" w:color="auto"/>
              <w:bottom w:val="dashed" w:sz="4" w:space="0" w:color="auto"/>
            </w:tcBorders>
          </w:tcPr>
          <w:p w14:paraId="6F381C8A" w14:textId="77777777" w:rsidR="00EC44AB" w:rsidRPr="009E6424" w:rsidRDefault="00EC44AB" w:rsidP="008F14A1">
            <w:pPr>
              <w:tabs>
                <w:tab w:val="left" w:pos="2880"/>
              </w:tabs>
              <w:jc w:val="both"/>
              <w:rPr>
                <w:rFonts w:ascii="Arial" w:hAnsi="Arial" w:cs="Arial"/>
                <w:sz w:val="18"/>
                <w:szCs w:val="18"/>
              </w:rPr>
            </w:pPr>
            <w:r w:rsidRPr="009E6424">
              <w:rPr>
                <w:rFonts w:ascii="Arial" w:hAnsi="Arial" w:cs="Arial"/>
                <w:sz w:val="18"/>
                <w:szCs w:val="18"/>
              </w:rPr>
              <w:t>Otra</w:t>
            </w:r>
          </w:p>
        </w:tc>
        <w:tc>
          <w:tcPr>
            <w:tcW w:w="5719" w:type="dxa"/>
            <w:tcBorders>
              <w:top w:val="dashed" w:sz="4" w:space="0" w:color="auto"/>
              <w:bottom w:val="dashed" w:sz="4" w:space="0" w:color="auto"/>
            </w:tcBorders>
          </w:tcPr>
          <w:p w14:paraId="56ABD47D" w14:textId="77777777" w:rsidR="00EC44AB" w:rsidRPr="009E6424" w:rsidRDefault="00EC44AB" w:rsidP="008F14A1">
            <w:pPr>
              <w:tabs>
                <w:tab w:val="left" w:pos="0"/>
              </w:tabs>
              <w:jc w:val="both"/>
              <w:rPr>
                <w:rFonts w:ascii="Arial" w:hAnsi="Arial" w:cs="Arial"/>
                <w:sz w:val="18"/>
                <w:szCs w:val="18"/>
              </w:rPr>
            </w:pPr>
            <w:r w:rsidRPr="009E6424">
              <w:rPr>
                <w:rFonts w:ascii="Arial" w:hAnsi="Arial" w:cs="Arial"/>
                <w:sz w:val="18"/>
                <w:szCs w:val="18"/>
              </w:rPr>
              <w:t xml:space="preserve">Registre cualquier otra reserva asociada a la renta. </w:t>
            </w:r>
          </w:p>
          <w:p w14:paraId="1903B114" w14:textId="77777777" w:rsidR="00EC44AB" w:rsidRPr="009E6424" w:rsidRDefault="00D7709F" w:rsidP="008F14A1">
            <w:pPr>
              <w:tabs>
                <w:tab w:val="left" w:pos="0"/>
              </w:tabs>
              <w:jc w:val="both"/>
              <w:rPr>
                <w:rFonts w:ascii="Arial" w:hAnsi="Arial" w:cs="Arial"/>
                <w:sz w:val="18"/>
                <w:szCs w:val="18"/>
              </w:rPr>
            </w:pPr>
            <w:r w:rsidRPr="009E6424">
              <w:rPr>
                <w:rFonts w:ascii="Arial" w:hAnsi="Arial" w:cs="Arial"/>
                <w:sz w:val="18"/>
                <w:szCs w:val="18"/>
              </w:rPr>
              <w:t>Si no aplica, no enviar celda.</w:t>
            </w:r>
            <w:r w:rsidR="00EC44AB" w:rsidRPr="009E6424">
              <w:rPr>
                <w:rFonts w:ascii="Arial" w:hAnsi="Arial" w:cs="Arial"/>
                <w:sz w:val="18"/>
                <w:szCs w:val="18"/>
              </w:rPr>
              <w:t xml:space="preserve">  </w:t>
            </w:r>
            <w:r w:rsidR="00EC44AB" w:rsidRPr="009E6424">
              <w:rPr>
                <w:rFonts w:ascii="Arial" w:hAnsi="Arial" w:cs="Arial"/>
                <w:color w:val="0000FF"/>
                <w:sz w:val="18"/>
                <w:szCs w:val="18"/>
              </w:rPr>
              <w:t xml:space="preserve"> </w:t>
            </w:r>
          </w:p>
        </w:tc>
      </w:tr>
      <w:tr w:rsidR="00EC44AB" w:rsidRPr="009E6424" w14:paraId="0BB7B09E" w14:textId="77777777" w:rsidTr="009E6424">
        <w:tc>
          <w:tcPr>
            <w:tcW w:w="1133" w:type="dxa"/>
            <w:tcBorders>
              <w:top w:val="dashed" w:sz="4" w:space="0" w:color="auto"/>
              <w:bottom w:val="single" w:sz="4" w:space="0" w:color="auto"/>
              <w:right w:val="single" w:sz="4" w:space="0" w:color="auto"/>
            </w:tcBorders>
          </w:tcPr>
          <w:p w14:paraId="3403A95B" w14:textId="77777777" w:rsidR="00EC44AB" w:rsidRPr="009E6424" w:rsidRDefault="00EC44AB" w:rsidP="008F14A1">
            <w:pPr>
              <w:tabs>
                <w:tab w:val="left" w:pos="2880"/>
              </w:tabs>
              <w:jc w:val="both"/>
              <w:rPr>
                <w:rFonts w:ascii="Arial" w:hAnsi="Arial" w:cs="Arial"/>
                <w:sz w:val="18"/>
                <w:szCs w:val="18"/>
              </w:rPr>
            </w:pPr>
            <w:r w:rsidRPr="009E6424">
              <w:rPr>
                <w:rFonts w:ascii="Arial" w:hAnsi="Arial" w:cs="Arial"/>
                <w:sz w:val="18"/>
                <w:szCs w:val="18"/>
              </w:rPr>
              <w:t>37</w:t>
            </w:r>
          </w:p>
        </w:tc>
        <w:tc>
          <w:tcPr>
            <w:tcW w:w="3071" w:type="dxa"/>
            <w:tcBorders>
              <w:top w:val="dashed" w:sz="4" w:space="0" w:color="auto"/>
              <w:left w:val="single" w:sz="4" w:space="0" w:color="auto"/>
              <w:bottom w:val="single" w:sz="4" w:space="0" w:color="auto"/>
            </w:tcBorders>
          </w:tcPr>
          <w:p w14:paraId="0B84DA55" w14:textId="77777777" w:rsidR="00EC44AB" w:rsidRPr="009E6424" w:rsidRDefault="00EC44AB" w:rsidP="008F14A1">
            <w:pPr>
              <w:tabs>
                <w:tab w:val="left" w:pos="2880"/>
              </w:tabs>
              <w:jc w:val="both"/>
              <w:rPr>
                <w:rFonts w:ascii="Arial" w:hAnsi="Arial" w:cs="Arial"/>
                <w:sz w:val="18"/>
                <w:szCs w:val="18"/>
              </w:rPr>
            </w:pPr>
            <w:r w:rsidRPr="009E6424">
              <w:rPr>
                <w:rFonts w:ascii="Arial" w:hAnsi="Arial" w:cs="Arial"/>
                <w:sz w:val="18"/>
                <w:szCs w:val="18"/>
              </w:rPr>
              <w:t>Gastos</w:t>
            </w:r>
          </w:p>
        </w:tc>
        <w:tc>
          <w:tcPr>
            <w:tcW w:w="5719" w:type="dxa"/>
            <w:tcBorders>
              <w:top w:val="dashed" w:sz="4" w:space="0" w:color="auto"/>
              <w:bottom w:val="single" w:sz="4" w:space="0" w:color="auto"/>
            </w:tcBorders>
          </w:tcPr>
          <w:p w14:paraId="02B8B34B" w14:textId="77777777" w:rsidR="00EC44AB" w:rsidRPr="009E6424" w:rsidRDefault="00EC44AB" w:rsidP="008F14A1">
            <w:pPr>
              <w:tabs>
                <w:tab w:val="left" w:pos="0"/>
              </w:tabs>
              <w:jc w:val="both"/>
              <w:rPr>
                <w:rFonts w:ascii="Arial" w:hAnsi="Arial" w:cs="Arial"/>
                <w:sz w:val="18"/>
                <w:szCs w:val="18"/>
              </w:rPr>
            </w:pPr>
            <w:r w:rsidRPr="009E6424">
              <w:rPr>
                <w:rFonts w:ascii="Arial" w:hAnsi="Arial" w:cs="Arial"/>
                <w:sz w:val="18"/>
                <w:szCs w:val="18"/>
              </w:rPr>
              <w:t xml:space="preserve">Registre el valor porcentual que tenga asignado como factor </w:t>
            </w:r>
            <w:proofErr w:type="gramStart"/>
            <w:r w:rsidRPr="009E6424">
              <w:rPr>
                <w:rFonts w:ascii="Arial" w:hAnsi="Arial" w:cs="Arial"/>
                <w:sz w:val="18"/>
                <w:szCs w:val="18"/>
              </w:rPr>
              <w:t>de  gastos</w:t>
            </w:r>
            <w:proofErr w:type="gramEnd"/>
            <w:r w:rsidRPr="009E6424">
              <w:rPr>
                <w:rFonts w:ascii="Arial" w:hAnsi="Arial" w:cs="Arial"/>
                <w:sz w:val="18"/>
                <w:szCs w:val="18"/>
              </w:rPr>
              <w:t xml:space="preserve"> de administración en el cálculo de la reserva matemática.  </w:t>
            </w:r>
          </w:p>
          <w:p w14:paraId="02C2F182" w14:textId="77777777" w:rsidR="00EC44AB" w:rsidRPr="009E6424" w:rsidRDefault="00CB5272" w:rsidP="008F14A1">
            <w:pPr>
              <w:tabs>
                <w:tab w:val="left" w:pos="0"/>
              </w:tabs>
              <w:jc w:val="both"/>
              <w:rPr>
                <w:rFonts w:ascii="Arial" w:hAnsi="Arial" w:cs="Arial"/>
                <w:sz w:val="18"/>
                <w:szCs w:val="18"/>
              </w:rPr>
            </w:pPr>
            <w:r w:rsidRPr="009E6424">
              <w:rPr>
                <w:rFonts w:ascii="Arial" w:hAnsi="Arial" w:cs="Arial"/>
                <w:sz w:val="18"/>
                <w:szCs w:val="18"/>
              </w:rPr>
              <w:t>Celda obligatoria.</w:t>
            </w:r>
          </w:p>
        </w:tc>
      </w:tr>
      <w:tr w:rsidR="00EC44AB" w:rsidRPr="009E6424" w14:paraId="20A1AB5B" w14:textId="77777777" w:rsidTr="009E6424">
        <w:tc>
          <w:tcPr>
            <w:tcW w:w="1133" w:type="dxa"/>
            <w:tcBorders>
              <w:top w:val="single" w:sz="4" w:space="0" w:color="auto"/>
              <w:bottom w:val="dashed" w:sz="4" w:space="0" w:color="auto"/>
              <w:right w:val="single" w:sz="4" w:space="0" w:color="auto"/>
            </w:tcBorders>
          </w:tcPr>
          <w:p w14:paraId="20FF6434" w14:textId="77777777" w:rsidR="00EC44AB" w:rsidRPr="009E6424" w:rsidRDefault="00EC44AB" w:rsidP="008F14A1">
            <w:pPr>
              <w:tabs>
                <w:tab w:val="left" w:pos="2880"/>
              </w:tabs>
              <w:jc w:val="both"/>
              <w:rPr>
                <w:rFonts w:ascii="Arial" w:hAnsi="Arial" w:cs="Arial"/>
                <w:sz w:val="18"/>
                <w:szCs w:val="18"/>
              </w:rPr>
            </w:pPr>
            <w:r w:rsidRPr="009E6424">
              <w:rPr>
                <w:rFonts w:ascii="Arial" w:hAnsi="Arial" w:cs="Arial"/>
                <w:sz w:val="18"/>
                <w:szCs w:val="18"/>
              </w:rPr>
              <w:t>38</w:t>
            </w:r>
          </w:p>
        </w:tc>
        <w:tc>
          <w:tcPr>
            <w:tcW w:w="3071" w:type="dxa"/>
            <w:tcBorders>
              <w:top w:val="single" w:sz="4" w:space="0" w:color="auto"/>
              <w:left w:val="single" w:sz="4" w:space="0" w:color="auto"/>
              <w:bottom w:val="dashed" w:sz="4" w:space="0" w:color="auto"/>
            </w:tcBorders>
          </w:tcPr>
          <w:p w14:paraId="00B3E3B3" w14:textId="77777777" w:rsidR="00EC44AB" w:rsidRPr="009E6424" w:rsidRDefault="00EC44AB" w:rsidP="008F14A1">
            <w:pPr>
              <w:tabs>
                <w:tab w:val="left" w:pos="2880"/>
              </w:tabs>
              <w:jc w:val="both"/>
              <w:rPr>
                <w:rFonts w:ascii="Arial" w:hAnsi="Arial" w:cs="Arial"/>
                <w:sz w:val="18"/>
                <w:szCs w:val="18"/>
              </w:rPr>
            </w:pPr>
            <w:proofErr w:type="gramStart"/>
            <w:r w:rsidRPr="009E6424">
              <w:rPr>
                <w:rFonts w:ascii="Arial" w:hAnsi="Arial" w:cs="Arial"/>
                <w:sz w:val="18"/>
                <w:szCs w:val="18"/>
              </w:rPr>
              <w:t>Total</w:t>
            </w:r>
            <w:proofErr w:type="gramEnd"/>
            <w:r w:rsidRPr="009E6424">
              <w:rPr>
                <w:rFonts w:ascii="Arial" w:hAnsi="Arial" w:cs="Arial"/>
                <w:sz w:val="18"/>
                <w:szCs w:val="18"/>
              </w:rPr>
              <w:t xml:space="preserve"> Reserva</w:t>
            </w:r>
          </w:p>
        </w:tc>
        <w:tc>
          <w:tcPr>
            <w:tcW w:w="5719" w:type="dxa"/>
            <w:tcBorders>
              <w:top w:val="single" w:sz="4" w:space="0" w:color="auto"/>
              <w:bottom w:val="dashed" w:sz="4" w:space="0" w:color="auto"/>
            </w:tcBorders>
          </w:tcPr>
          <w:p w14:paraId="1032EBE6" w14:textId="77777777" w:rsidR="000E286C" w:rsidRPr="009E6424" w:rsidRDefault="00EC44AB" w:rsidP="008F14A1">
            <w:pPr>
              <w:tabs>
                <w:tab w:val="left" w:pos="0"/>
              </w:tabs>
              <w:jc w:val="both"/>
              <w:rPr>
                <w:rFonts w:ascii="Arial" w:hAnsi="Arial" w:cs="Arial"/>
                <w:sz w:val="18"/>
                <w:szCs w:val="18"/>
              </w:rPr>
            </w:pPr>
            <w:r w:rsidRPr="009E6424">
              <w:rPr>
                <w:rFonts w:ascii="Arial" w:hAnsi="Arial" w:cs="Arial"/>
                <w:sz w:val="18"/>
                <w:szCs w:val="18"/>
              </w:rPr>
              <w:t>Valor de la suma total de las reservas (</w:t>
            </w:r>
            <w:r w:rsidR="003C2D1A" w:rsidRPr="009E6424">
              <w:rPr>
                <w:rFonts w:ascii="Arial" w:hAnsi="Arial" w:cs="Arial"/>
                <w:sz w:val="18"/>
                <w:szCs w:val="18"/>
              </w:rPr>
              <w:t>Mesada</w:t>
            </w:r>
            <w:r w:rsidR="00B22B7D" w:rsidRPr="009E6424">
              <w:rPr>
                <w:rFonts w:ascii="Arial" w:hAnsi="Arial" w:cs="Arial"/>
                <w:sz w:val="18"/>
                <w:szCs w:val="18"/>
              </w:rPr>
              <w:t>s</w:t>
            </w:r>
            <w:r w:rsidR="003C2D1A" w:rsidRPr="009E6424">
              <w:rPr>
                <w:rFonts w:ascii="Arial" w:hAnsi="Arial" w:cs="Arial"/>
                <w:sz w:val="18"/>
                <w:szCs w:val="18"/>
              </w:rPr>
              <w:t xml:space="preserve"> o beneficio</w:t>
            </w:r>
            <w:r w:rsidR="00101C16" w:rsidRPr="009E6424">
              <w:rPr>
                <w:rFonts w:ascii="Arial" w:hAnsi="Arial" w:cs="Arial"/>
                <w:sz w:val="18"/>
                <w:szCs w:val="18"/>
              </w:rPr>
              <w:t>s</w:t>
            </w:r>
            <w:r w:rsidR="003C2D1A" w:rsidRPr="009E6424">
              <w:rPr>
                <w:rFonts w:ascii="Arial" w:hAnsi="Arial" w:cs="Arial"/>
                <w:sz w:val="18"/>
                <w:szCs w:val="18"/>
              </w:rPr>
              <w:t xml:space="preserve"> periódico</w:t>
            </w:r>
            <w:r w:rsidRPr="009E6424">
              <w:rPr>
                <w:rFonts w:ascii="Arial" w:hAnsi="Arial" w:cs="Arial"/>
                <w:sz w:val="18"/>
                <w:szCs w:val="18"/>
              </w:rPr>
              <w:t>s, auxilio funerario, sobreviviente</w:t>
            </w:r>
            <w:r w:rsidR="00B22B7D" w:rsidRPr="009E6424">
              <w:rPr>
                <w:rFonts w:ascii="Arial" w:hAnsi="Arial" w:cs="Arial"/>
                <w:sz w:val="18"/>
                <w:szCs w:val="18"/>
              </w:rPr>
              <w:t>s</w:t>
            </w:r>
            <w:r w:rsidRPr="009E6424">
              <w:rPr>
                <w:rFonts w:ascii="Arial" w:hAnsi="Arial" w:cs="Arial"/>
                <w:sz w:val="18"/>
                <w:szCs w:val="18"/>
              </w:rPr>
              <w:t>, gastos, otra)</w:t>
            </w:r>
            <w:r w:rsidR="00053FC2" w:rsidRPr="009E6424">
              <w:rPr>
                <w:rFonts w:ascii="Arial" w:hAnsi="Arial" w:cs="Arial"/>
                <w:sz w:val="18"/>
                <w:szCs w:val="18"/>
              </w:rPr>
              <w:t xml:space="preserve">.  </w:t>
            </w:r>
          </w:p>
          <w:p w14:paraId="0C908DEE" w14:textId="77777777" w:rsidR="004C60F3" w:rsidRPr="009E6424" w:rsidRDefault="004C60F3" w:rsidP="008F14A1">
            <w:pPr>
              <w:tabs>
                <w:tab w:val="left" w:pos="0"/>
              </w:tabs>
              <w:jc w:val="both"/>
              <w:rPr>
                <w:rFonts w:ascii="Arial" w:hAnsi="Arial" w:cs="Arial"/>
                <w:sz w:val="18"/>
                <w:szCs w:val="18"/>
              </w:rPr>
            </w:pPr>
            <w:r w:rsidRPr="009E6424">
              <w:rPr>
                <w:rFonts w:ascii="Arial" w:hAnsi="Arial" w:cs="Arial"/>
                <w:sz w:val="18"/>
                <w:szCs w:val="18"/>
              </w:rPr>
              <w:t>Celda obligatoria.</w:t>
            </w:r>
          </w:p>
        </w:tc>
      </w:tr>
      <w:tr w:rsidR="00EC44AB" w:rsidRPr="009E6424" w14:paraId="0470E1C5" w14:textId="77777777" w:rsidTr="005A7A89">
        <w:tc>
          <w:tcPr>
            <w:tcW w:w="1133" w:type="dxa"/>
            <w:tcBorders>
              <w:top w:val="dashed" w:sz="4" w:space="0" w:color="auto"/>
              <w:bottom w:val="dashed" w:sz="4" w:space="0" w:color="auto"/>
            </w:tcBorders>
          </w:tcPr>
          <w:p w14:paraId="7537939D" w14:textId="77777777" w:rsidR="00EC44AB" w:rsidRPr="009E6424" w:rsidRDefault="00EC44AB" w:rsidP="008F14A1">
            <w:pPr>
              <w:tabs>
                <w:tab w:val="left" w:pos="2880"/>
              </w:tabs>
              <w:jc w:val="both"/>
              <w:rPr>
                <w:rFonts w:ascii="Arial" w:hAnsi="Arial" w:cs="Arial"/>
                <w:sz w:val="18"/>
                <w:szCs w:val="18"/>
              </w:rPr>
            </w:pPr>
            <w:r w:rsidRPr="009E6424">
              <w:rPr>
                <w:rFonts w:ascii="Arial" w:hAnsi="Arial" w:cs="Arial"/>
                <w:sz w:val="18"/>
                <w:szCs w:val="18"/>
              </w:rPr>
              <w:t>39</w:t>
            </w:r>
          </w:p>
          <w:p w14:paraId="7026F684" w14:textId="77777777" w:rsidR="00EC44AB" w:rsidRPr="009E6424" w:rsidRDefault="00EC44AB" w:rsidP="008F14A1">
            <w:pPr>
              <w:tabs>
                <w:tab w:val="left" w:pos="2880"/>
              </w:tabs>
              <w:jc w:val="both"/>
              <w:rPr>
                <w:rFonts w:ascii="Arial" w:hAnsi="Arial" w:cs="Arial"/>
                <w:sz w:val="18"/>
                <w:szCs w:val="18"/>
              </w:rPr>
            </w:pPr>
          </w:p>
        </w:tc>
        <w:tc>
          <w:tcPr>
            <w:tcW w:w="3071" w:type="dxa"/>
            <w:tcBorders>
              <w:top w:val="dashed" w:sz="4" w:space="0" w:color="auto"/>
              <w:bottom w:val="dashed" w:sz="4" w:space="0" w:color="auto"/>
            </w:tcBorders>
          </w:tcPr>
          <w:p w14:paraId="21CC0D95" w14:textId="77777777" w:rsidR="00EC44AB" w:rsidRPr="009E6424" w:rsidRDefault="00EC44AB" w:rsidP="008F14A1">
            <w:pPr>
              <w:tabs>
                <w:tab w:val="left" w:pos="2880"/>
              </w:tabs>
              <w:jc w:val="both"/>
              <w:rPr>
                <w:rFonts w:ascii="Arial" w:hAnsi="Arial" w:cs="Arial"/>
                <w:sz w:val="18"/>
                <w:szCs w:val="18"/>
              </w:rPr>
            </w:pPr>
            <w:r w:rsidRPr="009E6424">
              <w:rPr>
                <w:rFonts w:ascii="Arial" w:hAnsi="Arial" w:cs="Arial"/>
                <w:sz w:val="18"/>
                <w:szCs w:val="18"/>
              </w:rPr>
              <w:t>Fondo de Ahorro</w:t>
            </w:r>
          </w:p>
        </w:tc>
        <w:tc>
          <w:tcPr>
            <w:tcW w:w="5719" w:type="dxa"/>
            <w:tcBorders>
              <w:top w:val="dashed" w:sz="4" w:space="0" w:color="auto"/>
              <w:bottom w:val="dashed" w:sz="4" w:space="0" w:color="auto"/>
            </w:tcBorders>
          </w:tcPr>
          <w:p w14:paraId="2C31C8B3" w14:textId="77777777" w:rsidR="00B22B7D" w:rsidRPr="009E6424" w:rsidRDefault="00EC44AB" w:rsidP="008F14A1">
            <w:pPr>
              <w:tabs>
                <w:tab w:val="left" w:pos="0"/>
              </w:tabs>
              <w:jc w:val="both"/>
              <w:rPr>
                <w:rFonts w:ascii="Arial" w:hAnsi="Arial" w:cs="Arial"/>
                <w:sz w:val="18"/>
                <w:szCs w:val="18"/>
              </w:rPr>
            </w:pPr>
            <w:r w:rsidRPr="009E6424">
              <w:rPr>
                <w:rFonts w:ascii="Arial" w:hAnsi="Arial" w:cs="Arial"/>
                <w:sz w:val="18"/>
                <w:szCs w:val="18"/>
              </w:rPr>
              <w:t xml:space="preserve">Registre el valor de la reserva por concepto del pago de primas de ahorro en caso de que el producto tenga definida esta modalidad. </w:t>
            </w:r>
          </w:p>
          <w:p w14:paraId="0CED3E04" w14:textId="77777777" w:rsidR="00EC44AB" w:rsidRPr="009E6424" w:rsidRDefault="00D7709F" w:rsidP="008F14A1">
            <w:pPr>
              <w:tabs>
                <w:tab w:val="left" w:pos="0"/>
              </w:tabs>
              <w:jc w:val="both"/>
              <w:rPr>
                <w:rFonts w:ascii="Arial" w:hAnsi="Arial" w:cs="Arial"/>
                <w:sz w:val="18"/>
                <w:szCs w:val="18"/>
              </w:rPr>
            </w:pPr>
            <w:r w:rsidRPr="009E6424">
              <w:rPr>
                <w:rFonts w:ascii="Arial" w:hAnsi="Arial" w:cs="Arial"/>
                <w:sz w:val="18"/>
                <w:szCs w:val="18"/>
              </w:rPr>
              <w:t>Si no aplica, no enviar celda.</w:t>
            </w:r>
          </w:p>
        </w:tc>
      </w:tr>
      <w:tr w:rsidR="00EC44AB" w:rsidRPr="009E6424" w14:paraId="0DDB0C95" w14:textId="77777777" w:rsidTr="005A7A89">
        <w:tc>
          <w:tcPr>
            <w:tcW w:w="1133" w:type="dxa"/>
            <w:tcBorders>
              <w:top w:val="dashed" w:sz="4" w:space="0" w:color="auto"/>
              <w:bottom w:val="dashed" w:sz="4" w:space="0" w:color="auto"/>
            </w:tcBorders>
          </w:tcPr>
          <w:p w14:paraId="7991EC86" w14:textId="77777777" w:rsidR="00EC44AB" w:rsidRPr="009E6424" w:rsidRDefault="00EC44AB" w:rsidP="008F14A1">
            <w:pPr>
              <w:tabs>
                <w:tab w:val="left" w:pos="2880"/>
              </w:tabs>
              <w:jc w:val="both"/>
              <w:rPr>
                <w:rFonts w:ascii="Arial" w:hAnsi="Arial" w:cs="Arial"/>
                <w:sz w:val="18"/>
                <w:szCs w:val="18"/>
              </w:rPr>
            </w:pPr>
            <w:r w:rsidRPr="009E6424">
              <w:rPr>
                <w:rFonts w:ascii="Arial" w:hAnsi="Arial" w:cs="Arial"/>
                <w:sz w:val="18"/>
                <w:szCs w:val="18"/>
              </w:rPr>
              <w:t>40</w:t>
            </w:r>
          </w:p>
        </w:tc>
        <w:tc>
          <w:tcPr>
            <w:tcW w:w="3071" w:type="dxa"/>
            <w:tcBorders>
              <w:top w:val="dashed" w:sz="4" w:space="0" w:color="auto"/>
              <w:bottom w:val="dashed" w:sz="4" w:space="0" w:color="auto"/>
            </w:tcBorders>
          </w:tcPr>
          <w:p w14:paraId="6E2BC617" w14:textId="77777777" w:rsidR="00EC44AB" w:rsidRPr="009E6424" w:rsidRDefault="00EC44AB" w:rsidP="008F14A1">
            <w:pPr>
              <w:tabs>
                <w:tab w:val="left" w:pos="2880"/>
              </w:tabs>
              <w:jc w:val="both"/>
              <w:rPr>
                <w:rFonts w:ascii="Arial" w:hAnsi="Arial" w:cs="Arial"/>
                <w:sz w:val="18"/>
                <w:szCs w:val="18"/>
              </w:rPr>
            </w:pPr>
            <w:r w:rsidRPr="009E6424">
              <w:rPr>
                <w:rFonts w:ascii="Arial" w:hAnsi="Arial" w:cs="Arial"/>
                <w:sz w:val="18"/>
                <w:szCs w:val="18"/>
              </w:rPr>
              <w:t>Fondo Rendimientos de Ahorros</w:t>
            </w:r>
          </w:p>
        </w:tc>
        <w:tc>
          <w:tcPr>
            <w:tcW w:w="5719" w:type="dxa"/>
            <w:tcBorders>
              <w:top w:val="dashed" w:sz="4" w:space="0" w:color="auto"/>
              <w:bottom w:val="dashed" w:sz="4" w:space="0" w:color="auto"/>
            </w:tcBorders>
          </w:tcPr>
          <w:p w14:paraId="205B5279" w14:textId="77777777" w:rsidR="00B22B7D" w:rsidRPr="009E6424" w:rsidRDefault="00EC44AB" w:rsidP="008F14A1">
            <w:pPr>
              <w:tabs>
                <w:tab w:val="left" w:pos="0"/>
              </w:tabs>
              <w:jc w:val="both"/>
              <w:rPr>
                <w:rFonts w:ascii="Arial" w:hAnsi="Arial" w:cs="Arial"/>
                <w:sz w:val="18"/>
                <w:szCs w:val="18"/>
              </w:rPr>
            </w:pPr>
            <w:r w:rsidRPr="009E6424">
              <w:rPr>
                <w:rFonts w:ascii="Arial" w:hAnsi="Arial" w:cs="Arial"/>
                <w:sz w:val="18"/>
                <w:szCs w:val="18"/>
              </w:rPr>
              <w:t xml:space="preserve">Registre el valor de la reserva por concepto de los rendimientos generados por el ahorro. </w:t>
            </w:r>
          </w:p>
          <w:p w14:paraId="6A77B802" w14:textId="77777777" w:rsidR="00EC44AB" w:rsidRPr="009E6424" w:rsidRDefault="00D7709F" w:rsidP="008F14A1">
            <w:pPr>
              <w:tabs>
                <w:tab w:val="left" w:pos="0"/>
              </w:tabs>
              <w:jc w:val="both"/>
              <w:rPr>
                <w:rFonts w:ascii="Arial" w:hAnsi="Arial" w:cs="Arial"/>
                <w:sz w:val="18"/>
                <w:szCs w:val="18"/>
              </w:rPr>
            </w:pPr>
            <w:r w:rsidRPr="009E6424">
              <w:rPr>
                <w:rFonts w:ascii="Arial" w:hAnsi="Arial" w:cs="Arial"/>
                <w:sz w:val="18"/>
                <w:szCs w:val="18"/>
              </w:rPr>
              <w:t>Si no aplica, no enviar celda.</w:t>
            </w:r>
            <w:r w:rsidR="00EC44AB" w:rsidRPr="009E6424">
              <w:rPr>
                <w:rFonts w:ascii="Arial" w:hAnsi="Arial" w:cs="Arial"/>
                <w:color w:val="0000FF"/>
                <w:sz w:val="18"/>
                <w:szCs w:val="18"/>
              </w:rPr>
              <w:t xml:space="preserve"> </w:t>
            </w:r>
          </w:p>
        </w:tc>
      </w:tr>
      <w:tr w:rsidR="00EC44AB" w:rsidRPr="009E6424" w14:paraId="3E4CFCBF" w14:textId="77777777" w:rsidTr="005A7A89">
        <w:tc>
          <w:tcPr>
            <w:tcW w:w="1133" w:type="dxa"/>
            <w:tcBorders>
              <w:top w:val="dashed" w:sz="4" w:space="0" w:color="auto"/>
              <w:bottom w:val="single" w:sz="4" w:space="0" w:color="auto"/>
            </w:tcBorders>
          </w:tcPr>
          <w:p w14:paraId="277E5A2A" w14:textId="77777777" w:rsidR="00EC44AB" w:rsidRPr="009E6424" w:rsidRDefault="00EC44AB" w:rsidP="008F14A1">
            <w:pPr>
              <w:tabs>
                <w:tab w:val="left" w:pos="2880"/>
              </w:tabs>
              <w:jc w:val="both"/>
              <w:rPr>
                <w:rFonts w:ascii="Arial" w:hAnsi="Arial" w:cs="Arial"/>
                <w:sz w:val="18"/>
                <w:szCs w:val="18"/>
              </w:rPr>
            </w:pPr>
            <w:r w:rsidRPr="009E6424">
              <w:rPr>
                <w:rFonts w:ascii="Arial" w:hAnsi="Arial" w:cs="Arial"/>
                <w:sz w:val="18"/>
                <w:szCs w:val="18"/>
              </w:rPr>
              <w:t>41</w:t>
            </w:r>
          </w:p>
        </w:tc>
        <w:tc>
          <w:tcPr>
            <w:tcW w:w="3071" w:type="dxa"/>
            <w:tcBorders>
              <w:top w:val="dashed" w:sz="4" w:space="0" w:color="auto"/>
              <w:bottom w:val="single" w:sz="4" w:space="0" w:color="auto"/>
            </w:tcBorders>
          </w:tcPr>
          <w:p w14:paraId="3555D347" w14:textId="77777777" w:rsidR="00EC44AB" w:rsidRPr="009E6424" w:rsidRDefault="00EC44AB" w:rsidP="008F14A1">
            <w:pPr>
              <w:tabs>
                <w:tab w:val="left" w:pos="2880"/>
              </w:tabs>
              <w:jc w:val="both"/>
              <w:rPr>
                <w:rFonts w:ascii="Arial" w:hAnsi="Arial" w:cs="Arial"/>
                <w:sz w:val="18"/>
                <w:szCs w:val="18"/>
              </w:rPr>
            </w:pPr>
            <w:r w:rsidRPr="009E6424">
              <w:rPr>
                <w:rFonts w:ascii="Arial" w:hAnsi="Arial" w:cs="Arial"/>
                <w:sz w:val="18"/>
                <w:szCs w:val="18"/>
              </w:rPr>
              <w:t>Cálculo Participación de Utilidades</w:t>
            </w:r>
          </w:p>
        </w:tc>
        <w:tc>
          <w:tcPr>
            <w:tcW w:w="5719" w:type="dxa"/>
            <w:tcBorders>
              <w:top w:val="dashed" w:sz="4" w:space="0" w:color="auto"/>
              <w:bottom w:val="single" w:sz="4" w:space="0" w:color="auto"/>
            </w:tcBorders>
          </w:tcPr>
          <w:p w14:paraId="3897125A" w14:textId="77777777" w:rsidR="00EC44AB" w:rsidRPr="009E6424" w:rsidRDefault="00EC44AB" w:rsidP="008F14A1">
            <w:pPr>
              <w:tabs>
                <w:tab w:val="left" w:pos="0"/>
              </w:tabs>
              <w:jc w:val="both"/>
              <w:rPr>
                <w:rFonts w:ascii="Arial" w:hAnsi="Arial" w:cs="Arial"/>
                <w:sz w:val="18"/>
                <w:szCs w:val="18"/>
              </w:rPr>
            </w:pPr>
            <w:r w:rsidRPr="009E6424">
              <w:rPr>
                <w:rFonts w:ascii="Arial" w:hAnsi="Arial" w:cs="Arial"/>
                <w:sz w:val="18"/>
                <w:szCs w:val="18"/>
              </w:rPr>
              <w:t xml:space="preserve">En caso de que el producto ofrezca la participación de </w:t>
            </w:r>
            <w:proofErr w:type="gramStart"/>
            <w:r w:rsidRPr="009E6424">
              <w:rPr>
                <w:rFonts w:ascii="Arial" w:hAnsi="Arial" w:cs="Arial"/>
                <w:sz w:val="18"/>
                <w:szCs w:val="18"/>
              </w:rPr>
              <w:t>utilidades,  registre</w:t>
            </w:r>
            <w:proofErr w:type="gramEnd"/>
            <w:r w:rsidRPr="009E6424">
              <w:rPr>
                <w:rFonts w:ascii="Arial" w:hAnsi="Arial" w:cs="Arial"/>
                <w:sz w:val="18"/>
                <w:szCs w:val="18"/>
              </w:rPr>
              <w:t xml:space="preserve"> el valor de la reserva por este concepto. </w:t>
            </w:r>
          </w:p>
          <w:p w14:paraId="16A7CC15" w14:textId="77777777" w:rsidR="00EC44AB" w:rsidRPr="009E6424" w:rsidRDefault="00D7709F" w:rsidP="008F14A1">
            <w:pPr>
              <w:tabs>
                <w:tab w:val="left" w:pos="0"/>
              </w:tabs>
              <w:jc w:val="both"/>
              <w:rPr>
                <w:rFonts w:ascii="Arial" w:hAnsi="Arial" w:cs="Arial"/>
                <w:sz w:val="18"/>
                <w:szCs w:val="18"/>
              </w:rPr>
            </w:pPr>
            <w:r w:rsidRPr="009E6424">
              <w:rPr>
                <w:rFonts w:ascii="Arial" w:hAnsi="Arial" w:cs="Arial"/>
                <w:sz w:val="18"/>
                <w:szCs w:val="18"/>
              </w:rPr>
              <w:t>Si no aplica, no enviar celda.</w:t>
            </w:r>
            <w:r w:rsidR="00EC44AB" w:rsidRPr="009E6424">
              <w:rPr>
                <w:rFonts w:ascii="Arial" w:hAnsi="Arial" w:cs="Arial"/>
                <w:color w:val="0000FF"/>
                <w:sz w:val="18"/>
                <w:szCs w:val="18"/>
              </w:rPr>
              <w:t xml:space="preserve"> </w:t>
            </w:r>
          </w:p>
        </w:tc>
      </w:tr>
    </w:tbl>
    <w:p w14:paraId="2A89114A" w14:textId="77777777" w:rsidR="00EC44AB" w:rsidRPr="0098465D" w:rsidRDefault="00EC44AB" w:rsidP="008F14A1">
      <w:pPr>
        <w:tabs>
          <w:tab w:val="left" w:pos="2340"/>
        </w:tabs>
        <w:ind w:left="2340" w:hanging="2340"/>
        <w:jc w:val="both"/>
        <w:rPr>
          <w:rFonts w:ascii="Arial" w:hAnsi="Arial" w:cs="Arial"/>
          <w:b/>
          <w:sz w:val="18"/>
          <w:szCs w:val="18"/>
        </w:rPr>
      </w:pPr>
    </w:p>
    <w:p w14:paraId="67691EEB" w14:textId="77777777" w:rsidR="001B639E" w:rsidRPr="0098465D" w:rsidRDefault="001B639E" w:rsidP="008F14A1">
      <w:pPr>
        <w:tabs>
          <w:tab w:val="left" w:pos="2340"/>
        </w:tabs>
        <w:ind w:left="2340" w:hanging="2340"/>
        <w:jc w:val="both"/>
        <w:rPr>
          <w:rFonts w:ascii="Arial" w:hAnsi="Arial" w:cs="Arial"/>
          <w:b/>
          <w:sz w:val="18"/>
          <w:szCs w:val="18"/>
        </w:rPr>
      </w:pPr>
    </w:p>
    <w:p w14:paraId="46D411CF" w14:textId="77777777" w:rsidR="00654029" w:rsidRPr="0098465D" w:rsidRDefault="007942B8" w:rsidP="000E286C">
      <w:pPr>
        <w:tabs>
          <w:tab w:val="left" w:pos="2340"/>
        </w:tabs>
        <w:ind w:left="2340" w:hanging="2340"/>
        <w:jc w:val="center"/>
        <w:rPr>
          <w:rFonts w:ascii="Arial" w:hAnsi="Arial" w:cs="Arial"/>
          <w:sz w:val="18"/>
          <w:szCs w:val="18"/>
        </w:rPr>
      </w:pPr>
      <w:r w:rsidRPr="0098465D">
        <w:rPr>
          <w:rFonts w:ascii="Arial" w:hAnsi="Arial" w:cs="Arial"/>
          <w:b/>
          <w:sz w:val="18"/>
          <w:szCs w:val="18"/>
        </w:rPr>
        <w:t>Información C</w:t>
      </w:r>
      <w:r w:rsidR="00084E95" w:rsidRPr="0098465D">
        <w:rPr>
          <w:rFonts w:ascii="Arial" w:hAnsi="Arial" w:cs="Arial"/>
          <w:b/>
          <w:sz w:val="18"/>
          <w:szCs w:val="18"/>
        </w:rPr>
        <w:t>omplementaria</w:t>
      </w:r>
    </w:p>
    <w:p w14:paraId="50BC1661" w14:textId="77777777" w:rsidR="00B23082" w:rsidRPr="0098465D" w:rsidRDefault="00B23082" w:rsidP="008F14A1">
      <w:pPr>
        <w:tabs>
          <w:tab w:val="left" w:pos="2340"/>
        </w:tabs>
        <w:jc w:val="both"/>
        <w:rPr>
          <w:rFonts w:ascii="Arial" w:hAnsi="Arial" w:cs="Arial"/>
          <w:sz w:val="18"/>
          <w:szCs w:val="18"/>
        </w:rPr>
      </w:pPr>
    </w:p>
    <w:p w14:paraId="5AB35B75" w14:textId="77777777" w:rsidR="00C00F96" w:rsidRPr="0098465D" w:rsidRDefault="00654029" w:rsidP="008F14A1">
      <w:pPr>
        <w:tabs>
          <w:tab w:val="left" w:pos="2340"/>
        </w:tabs>
        <w:jc w:val="both"/>
        <w:rPr>
          <w:rFonts w:ascii="Arial" w:hAnsi="Arial" w:cs="Arial"/>
          <w:sz w:val="18"/>
          <w:szCs w:val="18"/>
        </w:rPr>
      </w:pPr>
      <w:r w:rsidRPr="0098465D">
        <w:rPr>
          <w:rFonts w:ascii="Arial" w:hAnsi="Arial" w:cs="Arial"/>
          <w:sz w:val="18"/>
          <w:szCs w:val="18"/>
        </w:rPr>
        <w:t xml:space="preserve">En la unidad de captura 01 se diligencian algunos campos </w:t>
      </w:r>
      <w:r w:rsidR="0081415C" w:rsidRPr="0098465D">
        <w:rPr>
          <w:rFonts w:ascii="Arial" w:hAnsi="Arial" w:cs="Arial"/>
          <w:sz w:val="18"/>
          <w:szCs w:val="18"/>
        </w:rPr>
        <w:t>complementario</w:t>
      </w:r>
      <w:r w:rsidR="00B309D6" w:rsidRPr="0098465D">
        <w:rPr>
          <w:rFonts w:ascii="Arial" w:hAnsi="Arial" w:cs="Arial"/>
          <w:sz w:val="18"/>
          <w:szCs w:val="18"/>
        </w:rPr>
        <w:t>s.</w:t>
      </w:r>
    </w:p>
    <w:p w14:paraId="2DC877A3" w14:textId="77777777" w:rsidR="00B309D6" w:rsidRDefault="00B309D6" w:rsidP="008F14A1">
      <w:pPr>
        <w:tabs>
          <w:tab w:val="left" w:pos="2340"/>
        </w:tabs>
        <w:jc w:val="both"/>
        <w:rPr>
          <w:rFonts w:ascii="Arial" w:hAnsi="Arial" w:cs="Arial"/>
          <w:sz w:val="18"/>
          <w:szCs w:val="18"/>
        </w:rPr>
      </w:pPr>
    </w:p>
    <w:p w14:paraId="7EA283C6" w14:textId="77777777" w:rsidR="009E6424" w:rsidRPr="0098465D" w:rsidRDefault="009E6424" w:rsidP="008F14A1">
      <w:pPr>
        <w:tabs>
          <w:tab w:val="left" w:pos="2340"/>
        </w:tabs>
        <w:jc w:val="both"/>
        <w:rPr>
          <w:rFonts w:ascii="Arial" w:hAnsi="Arial" w:cs="Arial"/>
          <w:sz w:val="18"/>
          <w:szCs w:val="18"/>
        </w:rPr>
      </w:pPr>
    </w:p>
    <w:tbl>
      <w:tblPr>
        <w:tblW w:w="9648" w:type="dxa"/>
        <w:tblBorders>
          <w:top w:val="dashed" w:sz="4" w:space="0" w:color="auto"/>
          <w:left w:val="double" w:sz="4" w:space="0" w:color="auto"/>
          <w:bottom w:val="dashed" w:sz="4" w:space="0" w:color="auto"/>
          <w:right w:val="single" w:sz="4" w:space="0" w:color="auto"/>
          <w:insideH w:val="dashed" w:sz="4" w:space="0" w:color="auto"/>
          <w:insideV w:val="single" w:sz="4" w:space="0" w:color="auto"/>
        </w:tblBorders>
        <w:tblLayout w:type="fixed"/>
        <w:tblLook w:val="01E0" w:firstRow="1" w:lastRow="1" w:firstColumn="1" w:lastColumn="1" w:noHBand="0" w:noVBand="0"/>
      </w:tblPr>
      <w:tblGrid>
        <w:gridCol w:w="1384"/>
        <w:gridCol w:w="2751"/>
        <w:gridCol w:w="5513"/>
      </w:tblGrid>
      <w:tr w:rsidR="005A7A89" w:rsidRPr="0098465D" w14:paraId="04CDE182" w14:textId="77777777" w:rsidTr="009E6424">
        <w:trPr>
          <w:trHeight w:val="152"/>
        </w:trPr>
        <w:tc>
          <w:tcPr>
            <w:tcW w:w="1384" w:type="dxa"/>
            <w:tcBorders>
              <w:top w:val="single" w:sz="4" w:space="0" w:color="auto"/>
              <w:left w:val="single" w:sz="4" w:space="0" w:color="auto"/>
              <w:bottom w:val="single" w:sz="4" w:space="0" w:color="auto"/>
            </w:tcBorders>
          </w:tcPr>
          <w:p w14:paraId="3BA641C9" w14:textId="77777777" w:rsidR="005A7A89" w:rsidRPr="0098465D" w:rsidRDefault="005A7A89" w:rsidP="00144689">
            <w:pPr>
              <w:tabs>
                <w:tab w:val="left" w:pos="2880"/>
              </w:tabs>
              <w:jc w:val="center"/>
              <w:rPr>
                <w:rFonts w:ascii="Arial" w:hAnsi="Arial" w:cs="Arial"/>
                <w:b/>
                <w:sz w:val="18"/>
                <w:szCs w:val="18"/>
              </w:rPr>
            </w:pPr>
            <w:r w:rsidRPr="0098465D">
              <w:rPr>
                <w:rFonts w:ascii="Arial" w:hAnsi="Arial" w:cs="Arial"/>
                <w:b/>
                <w:sz w:val="18"/>
                <w:szCs w:val="18"/>
              </w:rPr>
              <w:t>Columna</w:t>
            </w:r>
          </w:p>
        </w:tc>
        <w:tc>
          <w:tcPr>
            <w:tcW w:w="2751" w:type="dxa"/>
            <w:tcBorders>
              <w:top w:val="single" w:sz="4" w:space="0" w:color="auto"/>
              <w:bottom w:val="single" w:sz="4" w:space="0" w:color="auto"/>
            </w:tcBorders>
          </w:tcPr>
          <w:p w14:paraId="7436836C" w14:textId="77777777" w:rsidR="005A7A89" w:rsidRPr="0098465D" w:rsidRDefault="005A7A89" w:rsidP="00144689">
            <w:pPr>
              <w:tabs>
                <w:tab w:val="left" w:pos="2880"/>
              </w:tabs>
              <w:jc w:val="center"/>
              <w:rPr>
                <w:rFonts w:ascii="Arial" w:hAnsi="Arial" w:cs="Arial"/>
                <w:b/>
                <w:sz w:val="18"/>
                <w:szCs w:val="18"/>
              </w:rPr>
            </w:pPr>
            <w:r w:rsidRPr="0098465D">
              <w:rPr>
                <w:rFonts w:ascii="Arial" w:hAnsi="Arial" w:cs="Arial"/>
                <w:b/>
                <w:sz w:val="18"/>
                <w:szCs w:val="18"/>
              </w:rPr>
              <w:t>Nombre</w:t>
            </w:r>
          </w:p>
        </w:tc>
        <w:tc>
          <w:tcPr>
            <w:tcW w:w="5513" w:type="dxa"/>
            <w:tcBorders>
              <w:top w:val="single" w:sz="4" w:space="0" w:color="auto"/>
              <w:bottom w:val="single" w:sz="4" w:space="0" w:color="auto"/>
            </w:tcBorders>
          </w:tcPr>
          <w:p w14:paraId="6A5CCA68" w14:textId="77777777" w:rsidR="004C60F3" w:rsidRPr="0098465D" w:rsidRDefault="005A7A89" w:rsidP="00144689">
            <w:pPr>
              <w:tabs>
                <w:tab w:val="left" w:pos="0"/>
              </w:tabs>
              <w:jc w:val="center"/>
              <w:rPr>
                <w:rFonts w:ascii="Arial" w:hAnsi="Arial" w:cs="Arial"/>
                <w:b/>
                <w:sz w:val="18"/>
                <w:szCs w:val="18"/>
              </w:rPr>
            </w:pPr>
            <w:r w:rsidRPr="0098465D">
              <w:rPr>
                <w:rFonts w:ascii="Arial" w:hAnsi="Arial" w:cs="Arial"/>
                <w:b/>
                <w:sz w:val="18"/>
                <w:szCs w:val="18"/>
              </w:rPr>
              <w:t>Descripción</w:t>
            </w:r>
          </w:p>
        </w:tc>
      </w:tr>
      <w:tr w:rsidR="00F50FB5" w:rsidRPr="009E6424" w14:paraId="4399315F" w14:textId="77777777" w:rsidTr="009E6424">
        <w:trPr>
          <w:trHeight w:val="653"/>
        </w:trPr>
        <w:tc>
          <w:tcPr>
            <w:tcW w:w="1384" w:type="dxa"/>
            <w:tcBorders>
              <w:top w:val="single" w:sz="4" w:space="0" w:color="auto"/>
              <w:left w:val="single" w:sz="4" w:space="0" w:color="auto"/>
            </w:tcBorders>
          </w:tcPr>
          <w:p w14:paraId="6950F704" w14:textId="77777777" w:rsidR="00F50FB5" w:rsidRPr="009E6424" w:rsidRDefault="00F50FB5" w:rsidP="008F14A1">
            <w:pPr>
              <w:tabs>
                <w:tab w:val="left" w:pos="2880"/>
              </w:tabs>
              <w:jc w:val="both"/>
              <w:rPr>
                <w:rFonts w:ascii="Arial" w:hAnsi="Arial" w:cs="Arial"/>
                <w:sz w:val="18"/>
                <w:szCs w:val="18"/>
              </w:rPr>
            </w:pPr>
            <w:r w:rsidRPr="009E6424">
              <w:rPr>
                <w:rFonts w:ascii="Arial" w:hAnsi="Arial" w:cs="Arial"/>
                <w:sz w:val="18"/>
                <w:szCs w:val="18"/>
              </w:rPr>
              <w:t>66</w:t>
            </w:r>
          </w:p>
        </w:tc>
        <w:tc>
          <w:tcPr>
            <w:tcW w:w="2751" w:type="dxa"/>
            <w:tcBorders>
              <w:top w:val="single" w:sz="4" w:space="0" w:color="auto"/>
            </w:tcBorders>
          </w:tcPr>
          <w:p w14:paraId="62213688" w14:textId="77777777" w:rsidR="00F50FB5" w:rsidRPr="009E6424" w:rsidRDefault="00F50FB5" w:rsidP="002455CC">
            <w:pPr>
              <w:tabs>
                <w:tab w:val="left" w:pos="2880"/>
              </w:tabs>
              <w:rPr>
                <w:rFonts w:ascii="Arial" w:hAnsi="Arial" w:cs="Arial"/>
                <w:sz w:val="18"/>
                <w:szCs w:val="18"/>
              </w:rPr>
            </w:pPr>
            <w:r w:rsidRPr="009E6424">
              <w:rPr>
                <w:rFonts w:ascii="Arial" w:hAnsi="Arial" w:cs="Arial"/>
                <w:sz w:val="18"/>
                <w:szCs w:val="18"/>
              </w:rPr>
              <w:t>Número de Radicación</w:t>
            </w:r>
            <w:r w:rsidR="00FD13D2" w:rsidRPr="009E6424">
              <w:rPr>
                <w:rFonts w:ascii="Arial" w:hAnsi="Arial" w:cs="Arial"/>
                <w:sz w:val="18"/>
                <w:szCs w:val="18"/>
              </w:rPr>
              <w:t xml:space="preserve"> de la </w:t>
            </w:r>
            <w:r w:rsidR="00E6562D" w:rsidRPr="009E6424">
              <w:rPr>
                <w:rFonts w:ascii="Arial" w:hAnsi="Arial" w:cs="Arial"/>
                <w:sz w:val="18"/>
                <w:szCs w:val="18"/>
              </w:rPr>
              <w:t>N</w:t>
            </w:r>
            <w:r w:rsidR="00FD13D2" w:rsidRPr="009E6424">
              <w:rPr>
                <w:rFonts w:ascii="Arial" w:hAnsi="Arial" w:cs="Arial"/>
                <w:sz w:val="18"/>
                <w:szCs w:val="18"/>
              </w:rPr>
              <w:t>ota Técnica</w:t>
            </w:r>
          </w:p>
        </w:tc>
        <w:tc>
          <w:tcPr>
            <w:tcW w:w="5513" w:type="dxa"/>
            <w:tcBorders>
              <w:top w:val="single" w:sz="4" w:space="0" w:color="auto"/>
            </w:tcBorders>
          </w:tcPr>
          <w:p w14:paraId="2F35F6B2" w14:textId="77777777" w:rsidR="00D622FE" w:rsidRPr="009E6424" w:rsidRDefault="00F50FB5" w:rsidP="008F14A1">
            <w:pPr>
              <w:tabs>
                <w:tab w:val="left" w:pos="0"/>
              </w:tabs>
              <w:jc w:val="both"/>
              <w:rPr>
                <w:rFonts w:ascii="Arial" w:hAnsi="Arial" w:cs="Arial"/>
                <w:sz w:val="18"/>
                <w:szCs w:val="18"/>
              </w:rPr>
            </w:pPr>
            <w:r w:rsidRPr="009E6424">
              <w:rPr>
                <w:rFonts w:ascii="Arial" w:hAnsi="Arial" w:cs="Arial"/>
                <w:sz w:val="18"/>
                <w:szCs w:val="18"/>
              </w:rPr>
              <w:t>Registrar el número de radicación</w:t>
            </w:r>
            <w:r w:rsidR="00D622FE" w:rsidRPr="009E6424">
              <w:rPr>
                <w:rFonts w:ascii="Arial" w:hAnsi="Arial" w:cs="Arial"/>
                <w:sz w:val="18"/>
                <w:szCs w:val="18"/>
              </w:rPr>
              <w:t>,</w:t>
            </w:r>
            <w:r w:rsidRPr="009E6424">
              <w:rPr>
                <w:rFonts w:ascii="Arial" w:hAnsi="Arial" w:cs="Arial"/>
                <w:sz w:val="18"/>
                <w:szCs w:val="18"/>
              </w:rPr>
              <w:t xml:space="preserve"> ante la Superintendencia Financiera de Colombia, de la Nota Técnica del producto al que pertenece la renta.  </w:t>
            </w:r>
          </w:p>
          <w:p w14:paraId="4445C4BC" w14:textId="77777777" w:rsidR="00F50FB5" w:rsidRPr="009E6424" w:rsidRDefault="00F50FB5" w:rsidP="008F14A1">
            <w:pPr>
              <w:tabs>
                <w:tab w:val="left" w:pos="0"/>
              </w:tabs>
              <w:jc w:val="both"/>
              <w:rPr>
                <w:rFonts w:ascii="Arial" w:hAnsi="Arial" w:cs="Arial"/>
                <w:sz w:val="18"/>
                <w:szCs w:val="18"/>
              </w:rPr>
            </w:pPr>
            <w:r w:rsidRPr="009E6424">
              <w:rPr>
                <w:rFonts w:ascii="Arial" w:hAnsi="Arial" w:cs="Arial"/>
                <w:sz w:val="18"/>
                <w:szCs w:val="18"/>
              </w:rPr>
              <w:t>Celda obligatoria.</w:t>
            </w:r>
          </w:p>
        </w:tc>
      </w:tr>
      <w:tr w:rsidR="005D665A" w:rsidRPr="009E6424" w14:paraId="2BC10C25" w14:textId="77777777" w:rsidTr="009E6424">
        <w:trPr>
          <w:trHeight w:val="1096"/>
        </w:trPr>
        <w:tc>
          <w:tcPr>
            <w:tcW w:w="1384" w:type="dxa"/>
            <w:tcBorders>
              <w:left w:val="single" w:sz="4" w:space="0" w:color="auto"/>
            </w:tcBorders>
          </w:tcPr>
          <w:p w14:paraId="6707D184" w14:textId="77777777" w:rsidR="005D665A" w:rsidRPr="009E6424" w:rsidRDefault="005D665A" w:rsidP="008F14A1">
            <w:pPr>
              <w:tabs>
                <w:tab w:val="left" w:pos="2880"/>
              </w:tabs>
              <w:jc w:val="both"/>
              <w:rPr>
                <w:rFonts w:ascii="Arial" w:hAnsi="Arial" w:cs="Arial"/>
                <w:sz w:val="18"/>
                <w:szCs w:val="18"/>
              </w:rPr>
            </w:pPr>
            <w:r w:rsidRPr="009E6424">
              <w:rPr>
                <w:rFonts w:ascii="Arial" w:hAnsi="Arial" w:cs="Arial"/>
                <w:sz w:val="18"/>
                <w:szCs w:val="18"/>
              </w:rPr>
              <w:t>67</w:t>
            </w:r>
          </w:p>
        </w:tc>
        <w:tc>
          <w:tcPr>
            <w:tcW w:w="2751" w:type="dxa"/>
          </w:tcPr>
          <w:p w14:paraId="31FDA426" w14:textId="77777777" w:rsidR="005D665A" w:rsidRPr="009E6424" w:rsidRDefault="005D665A" w:rsidP="008F14A1">
            <w:pPr>
              <w:tabs>
                <w:tab w:val="left" w:pos="2880"/>
              </w:tabs>
              <w:jc w:val="both"/>
              <w:rPr>
                <w:rFonts w:ascii="Arial" w:hAnsi="Arial" w:cs="Arial"/>
                <w:sz w:val="18"/>
                <w:szCs w:val="18"/>
              </w:rPr>
            </w:pPr>
            <w:r w:rsidRPr="009E6424">
              <w:rPr>
                <w:rFonts w:ascii="Arial" w:hAnsi="Arial" w:cs="Arial"/>
                <w:sz w:val="18"/>
                <w:szCs w:val="18"/>
              </w:rPr>
              <w:t>Interés Técnico Prima</w:t>
            </w:r>
          </w:p>
        </w:tc>
        <w:tc>
          <w:tcPr>
            <w:tcW w:w="5513" w:type="dxa"/>
          </w:tcPr>
          <w:p w14:paraId="6A8F0E8F" w14:textId="77777777" w:rsidR="005D665A" w:rsidRPr="009E6424" w:rsidRDefault="005D665A" w:rsidP="008F14A1">
            <w:pPr>
              <w:tabs>
                <w:tab w:val="left" w:pos="0"/>
              </w:tabs>
              <w:jc w:val="both"/>
              <w:rPr>
                <w:rFonts w:ascii="Arial" w:hAnsi="Arial" w:cs="Arial"/>
                <w:sz w:val="18"/>
                <w:szCs w:val="18"/>
              </w:rPr>
            </w:pPr>
            <w:r w:rsidRPr="009E6424">
              <w:rPr>
                <w:rFonts w:ascii="Arial" w:hAnsi="Arial" w:cs="Arial"/>
                <w:sz w:val="18"/>
                <w:szCs w:val="18"/>
              </w:rPr>
              <w:t xml:space="preserve">Registrar el valor del interés técnico real utilizado en el cálculo de la prima con que se expidió la renta. </w:t>
            </w:r>
          </w:p>
          <w:p w14:paraId="0D2E6C1A" w14:textId="77777777" w:rsidR="005D665A" w:rsidRPr="009E6424" w:rsidRDefault="005D665A" w:rsidP="008F14A1">
            <w:pPr>
              <w:tabs>
                <w:tab w:val="left" w:pos="0"/>
              </w:tabs>
              <w:jc w:val="both"/>
              <w:rPr>
                <w:rFonts w:ascii="Arial" w:hAnsi="Arial" w:cs="Arial"/>
                <w:sz w:val="18"/>
                <w:szCs w:val="18"/>
              </w:rPr>
            </w:pPr>
            <w:r w:rsidRPr="009E6424">
              <w:rPr>
                <w:rFonts w:ascii="Arial" w:hAnsi="Arial" w:cs="Arial"/>
                <w:sz w:val="18"/>
                <w:szCs w:val="18"/>
              </w:rPr>
              <w:t>C</w:t>
            </w:r>
            <w:r w:rsidR="008B0DE6" w:rsidRPr="009E6424">
              <w:rPr>
                <w:rFonts w:ascii="Arial" w:hAnsi="Arial" w:cs="Arial"/>
                <w:sz w:val="18"/>
                <w:szCs w:val="18"/>
              </w:rPr>
              <w:t>elda obligatoria para los ramos:</w:t>
            </w:r>
          </w:p>
          <w:p w14:paraId="48F5E75A" w14:textId="77777777" w:rsidR="005D665A" w:rsidRPr="009E6424" w:rsidRDefault="00144689" w:rsidP="008F14A1">
            <w:pPr>
              <w:tabs>
                <w:tab w:val="left" w:pos="0"/>
              </w:tabs>
              <w:jc w:val="both"/>
              <w:rPr>
                <w:rFonts w:ascii="Arial" w:hAnsi="Arial" w:cs="Arial"/>
                <w:sz w:val="18"/>
                <w:szCs w:val="18"/>
              </w:rPr>
            </w:pPr>
            <w:r w:rsidRPr="009E6424">
              <w:rPr>
                <w:rFonts w:ascii="Arial" w:hAnsi="Arial" w:cs="Arial"/>
                <w:sz w:val="18"/>
                <w:szCs w:val="18"/>
              </w:rPr>
              <w:t>40-Pensiones Ley 100</w:t>
            </w:r>
          </w:p>
          <w:p w14:paraId="1CB95398" w14:textId="77777777" w:rsidR="005D665A" w:rsidRPr="009E6424" w:rsidRDefault="00144689" w:rsidP="008F14A1">
            <w:pPr>
              <w:tabs>
                <w:tab w:val="left" w:pos="0"/>
              </w:tabs>
              <w:jc w:val="both"/>
              <w:rPr>
                <w:rFonts w:ascii="Arial" w:hAnsi="Arial" w:cs="Arial"/>
                <w:sz w:val="18"/>
                <w:szCs w:val="18"/>
              </w:rPr>
            </w:pPr>
            <w:r w:rsidRPr="009E6424">
              <w:rPr>
                <w:rFonts w:ascii="Arial" w:hAnsi="Arial" w:cs="Arial"/>
                <w:sz w:val="18"/>
                <w:szCs w:val="18"/>
              </w:rPr>
              <w:t>41-Pensiones voluntarias</w:t>
            </w:r>
          </w:p>
          <w:p w14:paraId="0CC8B747" w14:textId="77777777" w:rsidR="008B0DE6" w:rsidRPr="009E6424" w:rsidRDefault="005D665A" w:rsidP="00C8061F">
            <w:pPr>
              <w:tabs>
                <w:tab w:val="left" w:pos="0"/>
              </w:tabs>
              <w:jc w:val="both"/>
              <w:rPr>
                <w:rFonts w:ascii="Arial" w:hAnsi="Arial" w:cs="Arial"/>
                <w:sz w:val="18"/>
                <w:szCs w:val="18"/>
              </w:rPr>
            </w:pPr>
            <w:r w:rsidRPr="009E6424">
              <w:rPr>
                <w:rFonts w:ascii="Arial" w:hAnsi="Arial" w:cs="Arial"/>
                <w:sz w:val="18"/>
                <w:szCs w:val="18"/>
              </w:rPr>
              <w:t>42-Pensio</w:t>
            </w:r>
            <w:r w:rsidR="00C8061F" w:rsidRPr="009E6424">
              <w:rPr>
                <w:rFonts w:ascii="Arial" w:hAnsi="Arial" w:cs="Arial"/>
                <w:sz w:val="18"/>
                <w:szCs w:val="18"/>
              </w:rPr>
              <w:t xml:space="preserve">nes con Conmutación Pensional </w:t>
            </w:r>
          </w:p>
          <w:p w14:paraId="0B2BD618" w14:textId="77777777" w:rsidR="00342151" w:rsidRPr="009E6424" w:rsidRDefault="00342151" w:rsidP="00342151">
            <w:pPr>
              <w:tabs>
                <w:tab w:val="left" w:pos="0"/>
              </w:tabs>
              <w:jc w:val="both"/>
              <w:rPr>
                <w:rFonts w:ascii="Arial" w:hAnsi="Arial" w:cs="Arial"/>
                <w:sz w:val="18"/>
                <w:szCs w:val="18"/>
              </w:rPr>
            </w:pPr>
            <w:r w:rsidRPr="009E6424">
              <w:rPr>
                <w:rFonts w:ascii="Arial" w:hAnsi="Arial" w:cs="Arial"/>
                <w:sz w:val="18"/>
                <w:szCs w:val="18"/>
              </w:rPr>
              <w:t>43-Rentas voluntarias</w:t>
            </w:r>
          </w:p>
        </w:tc>
      </w:tr>
      <w:tr w:rsidR="005D665A" w:rsidRPr="009E6424" w14:paraId="16334944" w14:textId="77777777" w:rsidTr="009E6424">
        <w:trPr>
          <w:trHeight w:val="1096"/>
        </w:trPr>
        <w:tc>
          <w:tcPr>
            <w:tcW w:w="1384" w:type="dxa"/>
            <w:tcBorders>
              <w:left w:val="single" w:sz="4" w:space="0" w:color="auto"/>
            </w:tcBorders>
          </w:tcPr>
          <w:p w14:paraId="27FBAE7A" w14:textId="77777777" w:rsidR="005D665A" w:rsidRPr="009E6424" w:rsidRDefault="005D665A" w:rsidP="008F14A1">
            <w:pPr>
              <w:tabs>
                <w:tab w:val="left" w:pos="2880"/>
              </w:tabs>
              <w:jc w:val="both"/>
              <w:rPr>
                <w:rFonts w:ascii="Arial" w:hAnsi="Arial" w:cs="Arial"/>
                <w:sz w:val="18"/>
                <w:szCs w:val="18"/>
              </w:rPr>
            </w:pPr>
            <w:r w:rsidRPr="009E6424">
              <w:rPr>
                <w:rFonts w:ascii="Arial" w:hAnsi="Arial" w:cs="Arial"/>
                <w:sz w:val="18"/>
                <w:szCs w:val="18"/>
              </w:rPr>
              <w:t>68</w:t>
            </w:r>
          </w:p>
        </w:tc>
        <w:tc>
          <w:tcPr>
            <w:tcW w:w="2751" w:type="dxa"/>
          </w:tcPr>
          <w:p w14:paraId="7D613949" w14:textId="77777777" w:rsidR="005D665A" w:rsidRPr="009E6424" w:rsidRDefault="005D665A" w:rsidP="008F14A1">
            <w:pPr>
              <w:tabs>
                <w:tab w:val="left" w:pos="2880"/>
              </w:tabs>
              <w:jc w:val="both"/>
              <w:rPr>
                <w:rFonts w:ascii="Arial" w:hAnsi="Arial" w:cs="Arial"/>
                <w:sz w:val="18"/>
                <w:szCs w:val="18"/>
              </w:rPr>
            </w:pPr>
            <w:r w:rsidRPr="009E6424">
              <w:rPr>
                <w:rFonts w:ascii="Arial" w:hAnsi="Arial" w:cs="Arial"/>
                <w:sz w:val="18"/>
                <w:szCs w:val="18"/>
              </w:rPr>
              <w:t>Tasa de Crecimiento Prima</w:t>
            </w:r>
          </w:p>
        </w:tc>
        <w:tc>
          <w:tcPr>
            <w:tcW w:w="5513" w:type="dxa"/>
          </w:tcPr>
          <w:p w14:paraId="15DFA3DA" w14:textId="77777777" w:rsidR="005D665A" w:rsidRPr="009E6424" w:rsidRDefault="005D665A" w:rsidP="008F14A1">
            <w:pPr>
              <w:tabs>
                <w:tab w:val="left" w:pos="0"/>
              </w:tabs>
              <w:jc w:val="both"/>
              <w:rPr>
                <w:rFonts w:ascii="Arial" w:hAnsi="Arial" w:cs="Arial"/>
                <w:sz w:val="18"/>
                <w:szCs w:val="18"/>
              </w:rPr>
            </w:pPr>
            <w:r w:rsidRPr="009E6424">
              <w:rPr>
                <w:rFonts w:ascii="Arial" w:hAnsi="Arial" w:cs="Arial"/>
                <w:sz w:val="18"/>
                <w:szCs w:val="18"/>
              </w:rPr>
              <w:t>Registrar el valor de la tasa de crecimiento</w:t>
            </w:r>
            <w:r w:rsidRPr="009E6424">
              <w:rPr>
                <w:rFonts w:ascii="Arial" w:hAnsi="Arial" w:cs="Arial"/>
                <w:color w:val="FF0000"/>
                <w:sz w:val="18"/>
                <w:szCs w:val="18"/>
              </w:rPr>
              <w:t xml:space="preserve"> </w:t>
            </w:r>
            <w:r w:rsidRPr="009E6424">
              <w:rPr>
                <w:rFonts w:ascii="Arial" w:hAnsi="Arial" w:cs="Arial"/>
                <w:sz w:val="18"/>
                <w:szCs w:val="18"/>
              </w:rPr>
              <w:t xml:space="preserve">de la </w:t>
            </w:r>
            <w:r w:rsidR="003C2D1A" w:rsidRPr="009E6424">
              <w:rPr>
                <w:rFonts w:ascii="Arial" w:hAnsi="Arial" w:cs="Arial"/>
                <w:sz w:val="18"/>
                <w:szCs w:val="18"/>
              </w:rPr>
              <w:t>mesada o beneficio periódico</w:t>
            </w:r>
            <w:r w:rsidRPr="009E6424">
              <w:rPr>
                <w:rFonts w:ascii="Arial" w:hAnsi="Arial" w:cs="Arial"/>
                <w:sz w:val="18"/>
                <w:szCs w:val="18"/>
              </w:rPr>
              <w:t>,</w:t>
            </w:r>
            <w:r w:rsidRPr="009E6424">
              <w:rPr>
                <w:rFonts w:ascii="Arial" w:hAnsi="Arial" w:cs="Arial"/>
                <w:color w:val="FF0000"/>
                <w:sz w:val="18"/>
                <w:szCs w:val="18"/>
              </w:rPr>
              <w:t xml:space="preserve"> </w:t>
            </w:r>
            <w:r w:rsidRPr="009E6424">
              <w:rPr>
                <w:rFonts w:ascii="Arial" w:hAnsi="Arial" w:cs="Arial"/>
                <w:sz w:val="18"/>
                <w:szCs w:val="18"/>
              </w:rPr>
              <w:t xml:space="preserve">utilizada en el cálculo de la prima con que se expidió la </w:t>
            </w:r>
            <w:r w:rsidR="008C09C2" w:rsidRPr="009E6424">
              <w:rPr>
                <w:rFonts w:ascii="Arial" w:hAnsi="Arial" w:cs="Arial"/>
                <w:sz w:val="18"/>
                <w:szCs w:val="18"/>
              </w:rPr>
              <w:t>renta</w:t>
            </w:r>
            <w:r w:rsidRPr="009E6424">
              <w:rPr>
                <w:rFonts w:ascii="Arial" w:hAnsi="Arial" w:cs="Arial"/>
                <w:sz w:val="18"/>
                <w:szCs w:val="18"/>
              </w:rPr>
              <w:t>, expresada en términos porcentuales.</w:t>
            </w:r>
          </w:p>
          <w:p w14:paraId="3F9D9F43" w14:textId="77777777" w:rsidR="008B0DE6" w:rsidRPr="009E6424" w:rsidRDefault="005D665A" w:rsidP="008F14A1">
            <w:pPr>
              <w:tabs>
                <w:tab w:val="left" w:pos="0"/>
              </w:tabs>
              <w:jc w:val="both"/>
              <w:rPr>
                <w:rFonts w:ascii="Arial" w:hAnsi="Arial" w:cs="Arial"/>
                <w:sz w:val="18"/>
                <w:szCs w:val="18"/>
              </w:rPr>
            </w:pPr>
            <w:r w:rsidRPr="009E6424">
              <w:rPr>
                <w:rFonts w:ascii="Arial" w:hAnsi="Arial" w:cs="Arial"/>
                <w:sz w:val="18"/>
                <w:szCs w:val="18"/>
              </w:rPr>
              <w:t>Celda obligatoria para los ramos</w:t>
            </w:r>
            <w:r w:rsidR="00C8061F" w:rsidRPr="009E6424">
              <w:rPr>
                <w:rFonts w:ascii="Arial" w:hAnsi="Arial" w:cs="Arial"/>
                <w:sz w:val="18"/>
                <w:szCs w:val="18"/>
              </w:rPr>
              <w:t>:</w:t>
            </w:r>
          </w:p>
          <w:p w14:paraId="1CF3A89B" w14:textId="77777777" w:rsidR="005D665A" w:rsidRPr="009E6424" w:rsidRDefault="00C8061F" w:rsidP="008F14A1">
            <w:pPr>
              <w:tabs>
                <w:tab w:val="left" w:pos="0"/>
              </w:tabs>
              <w:jc w:val="both"/>
              <w:rPr>
                <w:rFonts w:ascii="Arial" w:hAnsi="Arial" w:cs="Arial"/>
                <w:sz w:val="18"/>
                <w:szCs w:val="18"/>
              </w:rPr>
            </w:pPr>
            <w:r w:rsidRPr="009E6424">
              <w:rPr>
                <w:rFonts w:ascii="Arial" w:hAnsi="Arial" w:cs="Arial"/>
                <w:sz w:val="18"/>
                <w:szCs w:val="18"/>
              </w:rPr>
              <w:t xml:space="preserve"> 40-Pensiones Ley 100</w:t>
            </w:r>
          </w:p>
          <w:p w14:paraId="4A97FEED" w14:textId="77777777" w:rsidR="005D665A" w:rsidRPr="009E6424" w:rsidRDefault="005D665A" w:rsidP="008F14A1">
            <w:pPr>
              <w:tabs>
                <w:tab w:val="left" w:pos="0"/>
              </w:tabs>
              <w:jc w:val="both"/>
              <w:rPr>
                <w:rFonts w:ascii="Arial" w:hAnsi="Arial" w:cs="Arial"/>
                <w:sz w:val="18"/>
                <w:szCs w:val="18"/>
              </w:rPr>
            </w:pPr>
            <w:r w:rsidRPr="009E6424">
              <w:rPr>
                <w:rFonts w:ascii="Arial" w:hAnsi="Arial" w:cs="Arial"/>
                <w:sz w:val="18"/>
                <w:szCs w:val="18"/>
              </w:rPr>
              <w:t xml:space="preserve">41-Pensiones voluntarias </w:t>
            </w:r>
          </w:p>
          <w:p w14:paraId="441BA1EA" w14:textId="77777777" w:rsidR="008B0DE6" w:rsidRPr="009E6424" w:rsidRDefault="005D665A" w:rsidP="00C8061F">
            <w:pPr>
              <w:tabs>
                <w:tab w:val="left" w:pos="0"/>
              </w:tabs>
              <w:jc w:val="both"/>
              <w:rPr>
                <w:rFonts w:ascii="Arial" w:hAnsi="Arial" w:cs="Arial"/>
                <w:sz w:val="18"/>
                <w:szCs w:val="18"/>
              </w:rPr>
            </w:pPr>
            <w:r w:rsidRPr="009E6424">
              <w:rPr>
                <w:rFonts w:ascii="Arial" w:hAnsi="Arial" w:cs="Arial"/>
                <w:sz w:val="18"/>
                <w:szCs w:val="18"/>
              </w:rPr>
              <w:t>42-Pensio</w:t>
            </w:r>
            <w:r w:rsidR="00C8061F" w:rsidRPr="009E6424">
              <w:rPr>
                <w:rFonts w:ascii="Arial" w:hAnsi="Arial" w:cs="Arial"/>
                <w:sz w:val="18"/>
                <w:szCs w:val="18"/>
              </w:rPr>
              <w:t xml:space="preserve">nes con Conmutación Pensional </w:t>
            </w:r>
          </w:p>
          <w:p w14:paraId="731F6359" w14:textId="77777777" w:rsidR="00342151" w:rsidRPr="009E6424" w:rsidRDefault="00342151" w:rsidP="00C8061F">
            <w:pPr>
              <w:tabs>
                <w:tab w:val="left" w:pos="0"/>
              </w:tabs>
              <w:jc w:val="both"/>
              <w:rPr>
                <w:rFonts w:ascii="Arial" w:hAnsi="Arial" w:cs="Arial"/>
                <w:sz w:val="18"/>
                <w:szCs w:val="18"/>
              </w:rPr>
            </w:pPr>
            <w:r w:rsidRPr="009E6424">
              <w:rPr>
                <w:rFonts w:ascii="Arial" w:hAnsi="Arial" w:cs="Arial"/>
                <w:sz w:val="18"/>
                <w:szCs w:val="18"/>
              </w:rPr>
              <w:t>43-Rentas voluntarias</w:t>
            </w:r>
          </w:p>
        </w:tc>
      </w:tr>
      <w:tr w:rsidR="005D665A" w:rsidRPr="009E6424" w14:paraId="30134571" w14:textId="77777777" w:rsidTr="009E6424">
        <w:trPr>
          <w:trHeight w:val="458"/>
        </w:trPr>
        <w:tc>
          <w:tcPr>
            <w:tcW w:w="1384" w:type="dxa"/>
            <w:tcBorders>
              <w:left w:val="single" w:sz="4" w:space="0" w:color="auto"/>
            </w:tcBorders>
          </w:tcPr>
          <w:p w14:paraId="488E79F6" w14:textId="77777777" w:rsidR="005D665A" w:rsidRPr="009E6424" w:rsidRDefault="005D665A" w:rsidP="008F14A1">
            <w:pPr>
              <w:tabs>
                <w:tab w:val="left" w:pos="2880"/>
              </w:tabs>
              <w:jc w:val="both"/>
              <w:rPr>
                <w:rFonts w:ascii="Arial" w:hAnsi="Arial" w:cs="Arial"/>
                <w:sz w:val="18"/>
                <w:szCs w:val="18"/>
              </w:rPr>
            </w:pPr>
            <w:r w:rsidRPr="009E6424">
              <w:rPr>
                <w:rFonts w:ascii="Arial" w:hAnsi="Arial" w:cs="Arial"/>
                <w:sz w:val="18"/>
                <w:szCs w:val="18"/>
              </w:rPr>
              <w:t>69</w:t>
            </w:r>
          </w:p>
        </w:tc>
        <w:tc>
          <w:tcPr>
            <w:tcW w:w="2751" w:type="dxa"/>
          </w:tcPr>
          <w:p w14:paraId="1CE9BE6B" w14:textId="77777777" w:rsidR="005D665A" w:rsidRPr="009E6424" w:rsidRDefault="005D665A" w:rsidP="008F14A1">
            <w:pPr>
              <w:tabs>
                <w:tab w:val="left" w:pos="2880"/>
              </w:tabs>
              <w:jc w:val="both"/>
              <w:rPr>
                <w:rFonts w:ascii="Arial" w:hAnsi="Arial" w:cs="Arial"/>
                <w:sz w:val="18"/>
                <w:szCs w:val="18"/>
              </w:rPr>
            </w:pPr>
            <w:r w:rsidRPr="009E6424">
              <w:rPr>
                <w:rFonts w:ascii="Arial" w:hAnsi="Arial" w:cs="Arial"/>
                <w:sz w:val="18"/>
                <w:szCs w:val="18"/>
              </w:rPr>
              <w:t>Gastos Prima</w:t>
            </w:r>
          </w:p>
        </w:tc>
        <w:tc>
          <w:tcPr>
            <w:tcW w:w="5513" w:type="dxa"/>
          </w:tcPr>
          <w:p w14:paraId="4E3ABF80" w14:textId="77777777" w:rsidR="005D665A" w:rsidRPr="009E6424" w:rsidRDefault="005D665A" w:rsidP="008F14A1">
            <w:pPr>
              <w:tabs>
                <w:tab w:val="left" w:pos="0"/>
              </w:tabs>
              <w:jc w:val="both"/>
              <w:rPr>
                <w:rFonts w:ascii="Arial" w:hAnsi="Arial" w:cs="Arial"/>
                <w:sz w:val="18"/>
                <w:szCs w:val="18"/>
              </w:rPr>
            </w:pPr>
            <w:r w:rsidRPr="009E6424">
              <w:rPr>
                <w:rFonts w:ascii="Arial" w:hAnsi="Arial" w:cs="Arial"/>
                <w:sz w:val="18"/>
                <w:szCs w:val="18"/>
              </w:rPr>
              <w:t xml:space="preserve">Registrar el valor porcentual que se asignó como factor de gastos de administración en el cálculo de la prima con que se expidió la renta. </w:t>
            </w:r>
          </w:p>
          <w:p w14:paraId="3ED166EB" w14:textId="77777777" w:rsidR="005D665A" w:rsidRPr="009E6424" w:rsidRDefault="005D665A" w:rsidP="008F14A1">
            <w:pPr>
              <w:tabs>
                <w:tab w:val="left" w:pos="0"/>
              </w:tabs>
              <w:jc w:val="both"/>
              <w:rPr>
                <w:rFonts w:ascii="Arial" w:hAnsi="Arial" w:cs="Arial"/>
                <w:sz w:val="18"/>
                <w:szCs w:val="18"/>
              </w:rPr>
            </w:pPr>
            <w:r w:rsidRPr="009E6424">
              <w:rPr>
                <w:rFonts w:ascii="Arial" w:hAnsi="Arial" w:cs="Arial"/>
                <w:sz w:val="18"/>
                <w:szCs w:val="18"/>
              </w:rPr>
              <w:t>Celda obligatoria para los ramos</w:t>
            </w:r>
            <w:r w:rsidR="00C8061F" w:rsidRPr="009E6424">
              <w:rPr>
                <w:rFonts w:ascii="Arial" w:hAnsi="Arial" w:cs="Arial"/>
                <w:sz w:val="18"/>
                <w:szCs w:val="18"/>
              </w:rPr>
              <w:t>:</w:t>
            </w:r>
            <w:r w:rsidRPr="009E6424">
              <w:rPr>
                <w:rFonts w:ascii="Arial" w:hAnsi="Arial" w:cs="Arial"/>
                <w:sz w:val="18"/>
                <w:szCs w:val="18"/>
              </w:rPr>
              <w:t xml:space="preserve"> </w:t>
            </w:r>
          </w:p>
          <w:p w14:paraId="026621E9" w14:textId="77777777" w:rsidR="005D665A" w:rsidRPr="009E6424" w:rsidRDefault="00C8061F" w:rsidP="008F14A1">
            <w:pPr>
              <w:tabs>
                <w:tab w:val="left" w:pos="0"/>
              </w:tabs>
              <w:jc w:val="both"/>
              <w:rPr>
                <w:rFonts w:ascii="Arial" w:hAnsi="Arial" w:cs="Arial"/>
                <w:sz w:val="18"/>
                <w:szCs w:val="18"/>
              </w:rPr>
            </w:pPr>
            <w:r w:rsidRPr="009E6424">
              <w:rPr>
                <w:rFonts w:ascii="Arial" w:hAnsi="Arial" w:cs="Arial"/>
                <w:sz w:val="18"/>
                <w:szCs w:val="18"/>
              </w:rPr>
              <w:t>40-Pensiones Ley 100</w:t>
            </w:r>
          </w:p>
          <w:p w14:paraId="232FA7A3" w14:textId="77777777" w:rsidR="005D665A" w:rsidRPr="009E6424" w:rsidRDefault="00C8061F" w:rsidP="008F14A1">
            <w:pPr>
              <w:tabs>
                <w:tab w:val="left" w:pos="0"/>
              </w:tabs>
              <w:jc w:val="both"/>
              <w:rPr>
                <w:rFonts w:ascii="Arial" w:hAnsi="Arial" w:cs="Arial"/>
                <w:sz w:val="18"/>
                <w:szCs w:val="18"/>
              </w:rPr>
            </w:pPr>
            <w:r w:rsidRPr="009E6424">
              <w:rPr>
                <w:rFonts w:ascii="Arial" w:hAnsi="Arial" w:cs="Arial"/>
                <w:sz w:val="18"/>
                <w:szCs w:val="18"/>
              </w:rPr>
              <w:t>41-Pensiones voluntarias</w:t>
            </w:r>
          </w:p>
          <w:p w14:paraId="763ED056" w14:textId="77777777" w:rsidR="005D665A" w:rsidRPr="009E6424" w:rsidRDefault="005D665A" w:rsidP="008F14A1">
            <w:pPr>
              <w:tabs>
                <w:tab w:val="left" w:pos="0"/>
              </w:tabs>
              <w:jc w:val="both"/>
              <w:rPr>
                <w:rFonts w:ascii="Arial" w:hAnsi="Arial" w:cs="Arial"/>
                <w:sz w:val="18"/>
                <w:szCs w:val="18"/>
              </w:rPr>
            </w:pPr>
            <w:r w:rsidRPr="009E6424">
              <w:rPr>
                <w:rFonts w:ascii="Arial" w:hAnsi="Arial" w:cs="Arial"/>
                <w:sz w:val="18"/>
                <w:szCs w:val="18"/>
              </w:rPr>
              <w:t>42-Pensio</w:t>
            </w:r>
            <w:r w:rsidR="00C8061F" w:rsidRPr="009E6424">
              <w:rPr>
                <w:rFonts w:ascii="Arial" w:hAnsi="Arial" w:cs="Arial"/>
                <w:sz w:val="18"/>
                <w:szCs w:val="18"/>
              </w:rPr>
              <w:t xml:space="preserve">nes con Conmutación Pensional </w:t>
            </w:r>
          </w:p>
          <w:p w14:paraId="62CB65F5" w14:textId="77777777" w:rsidR="00302DE2" w:rsidRPr="009E6424" w:rsidRDefault="00302DE2" w:rsidP="008F14A1">
            <w:pPr>
              <w:tabs>
                <w:tab w:val="left" w:pos="0"/>
              </w:tabs>
              <w:jc w:val="both"/>
              <w:rPr>
                <w:rFonts w:ascii="Arial" w:hAnsi="Arial" w:cs="Arial"/>
                <w:sz w:val="18"/>
                <w:szCs w:val="18"/>
              </w:rPr>
            </w:pPr>
            <w:r w:rsidRPr="009E6424">
              <w:rPr>
                <w:rFonts w:ascii="Arial" w:hAnsi="Arial" w:cs="Arial"/>
                <w:sz w:val="18"/>
                <w:szCs w:val="18"/>
              </w:rPr>
              <w:t>43-Rentas voluntarias</w:t>
            </w:r>
          </w:p>
        </w:tc>
      </w:tr>
      <w:tr w:rsidR="005D665A" w:rsidRPr="009E6424" w14:paraId="1933B1FE" w14:textId="77777777" w:rsidTr="009E6424">
        <w:trPr>
          <w:trHeight w:val="1096"/>
        </w:trPr>
        <w:tc>
          <w:tcPr>
            <w:tcW w:w="1384" w:type="dxa"/>
            <w:tcBorders>
              <w:left w:val="single" w:sz="4" w:space="0" w:color="auto"/>
            </w:tcBorders>
          </w:tcPr>
          <w:p w14:paraId="6E5BC6EE" w14:textId="77777777" w:rsidR="005D665A" w:rsidRPr="009E6424" w:rsidRDefault="005D665A" w:rsidP="008F14A1">
            <w:pPr>
              <w:tabs>
                <w:tab w:val="left" w:pos="2880"/>
              </w:tabs>
              <w:jc w:val="both"/>
              <w:rPr>
                <w:rFonts w:ascii="Arial" w:hAnsi="Arial" w:cs="Arial"/>
                <w:sz w:val="18"/>
                <w:szCs w:val="18"/>
              </w:rPr>
            </w:pPr>
            <w:r w:rsidRPr="009E6424">
              <w:rPr>
                <w:rFonts w:ascii="Arial" w:hAnsi="Arial" w:cs="Arial"/>
                <w:sz w:val="18"/>
                <w:szCs w:val="18"/>
              </w:rPr>
              <w:lastRenderedPageBreak/>
              <w:t>70</w:t>
            </w:r>
          </w:p>
        </w:tc>
        <w:tc>
          <w:tcPr>
            <w:tcW w:w="2751" w:type="dxa"/>
          </w:tcPr>
          <w:p w14:paraId="51EB9238" w14:textId="77777777" w:rsidR="005D665A" w:rsidRPr="009E6424" w:rsidRDefault="005D665A" w:rsidP="000431D8">
            <w:pPr>
              <w:tabs>
                <w:tab w:val="left" w:pos="2880"/>
              </w:tabs>
              <w:jc w:val="both"/>
              <w:rPr>
                <w:rFonts w:ascii="Arial" w:hAnsi="Arial" w:cs="Arial"/>
                <w:sz w:val="18"/>
                <w:szCs w:val="18"/>
              </w:rPr>
            </w:pPr>
            <w:r w:rsidRPr="009E6424">
              <w:rPr>
                <w:rFonts w:ascii="Arial" w:hAnsi="Arial" w:cs="Arial"/>
                <w:sz w:val="18"/>
                <w:szCs w:val="18"/>
              </w:rPr>
              <w:t xml:space="preserve">Prima </w:t>
            </w:r>
          </w:p>
        </w:tc>
        <w:tc>
          <w:tcPr>
            <w:tcW w:w="5513" w:type="dxa"/>
          </w:tcPr>
          <w:p w14:paraId="55554EA0" w14:textId="77777777" w:rsidR="005D665A" w:rsidRPr="009E6424" w:rsidRDefault="005D665A" w:rsidP="008F14A1">
            <w:pPr>
              <w:tabs>
                <w:tab w:val="left" w:pos="0"/>
              </w:tabs>
              <w:jc w:val="both"/>
              <w:rPr>
                <w:rFonts w:ascii="Arial" w:hAnsi="Arial" w:cs="Arial"/>
                <w:sz w:val="18"/>
                <w:szCs w:val="18"/>
              </w:rPr>
            </w:pPr>
            <w:r w:rsidRPr="009E6424">
              <w:rPr>
                <w:rFonts w:ascii="Arial" w:hAnsi="Arial" w:cs="Arial"/>
                <w:sz w:val="18"/>
                <w:szCs w:val="18"/>
              </w:rPr>
              <w:t xml:space="preserve">Registrar el valor </w:t>
            </w:r>
            <w:r w:rsidR="00A055EC" w:rsidRPr="009E6424">
              <w:rPr>
                <w:rFonts w:ascii="Arial" w:hAnsi="Arial" w:cs="Arial"/>
                <w:sz w:val="18"/>
                <w:szCs w:val="18"/>
              </w:rPr>
              <w:t xml:space="preserve">de </w:t>
            </w:r>
            <w:r w:rsidRPr="009E6424">
              <w:rPr>
                <w:rFonts w:ascii="Arial" w:hAnsi="Arial" w:cs="Arial"/>
                <w:sz w:val="18"/>
                <w:szCs w:val="18"/>
              </w:rPr>
              <w:t xml:space="preserve">la prima </w:t>
            </w:r>
            <w:r w:rsidR="000431D8" w:rsidRPr="009E6424">
              <w:rPr>
                <w:rFonts w:ascii="Arial" w:hAnsi="Arial" w:cs="Arial"/>
                <w:sz w:val="18"/>
                <w:szCs w:val="18"/>
              </w:rPr>
              <w:t xml:space="preserve">única o </w:t>
            </w:r>
            <w:r w:rsidR="00A055EC" w:rsidRPr="009E6424">
              <w:rPr>
                <w:rFonts w:ascii="Arial" w:hAnsi="Arial" w:cs="Arial"/>
                <w:sz w:val="18"/>
                <w:szCs w:val="18"/>
              </w:rPr>
              <w:t xml:space="preserve">de </w:t>
            </w:r>
            <w:r w:rsidR="000431D8" w:rsidRPr="009E6424">
              <w:rPr>
                <w:rFonts w:ascii="Arial" w:hAnsi="Arial" w:cs="Arial"/>
                <w:sz w:val="18"/>
                <w:szCs w:val="18"/>
              </w:rPr>
              <w:t xml:space="preserve">la prima periódica </w:t>
            </w:r>
            <w:r w:rsidRPr="009E6424">
              <w:rPr>
                <w:rFonts w:ascii="Arial" w:hAnsi="Arial" w:cs="Arial"/>
                <w:sz w:val="18"/>
                <w:szCs w:val="18"/>
              </w:rPr>
              <w:t xml:space="preserve">con que se expidió la renta. </w:t>
            </w:r>
          </w:p>
          <w:p w14:paraId="44B639A0" w14:textId="77777777" w:rsidR="005D665A" w:rsidRPr="009E6424" w:rsidRDefault="005D665A" w:rsidP="008F14A1">
            <w:pPr>
              <w:tabs>
                <w:tab w:val="left" w:pos="0"/>
              </w:tabs>
              <w:jc w:val="both"/>
              <w:rPr>
                <w:rFonts w:ascii="Arial" w:hAnsi="Arial" w:cs="Arial"/>
                <w:sz w:val="18"/>
                <w:szCs w:val="18"/>
              </w:rPr>
            </w:pPr>
            <w:r w:rsidRPr="009E6424">
              <w:rPr>
                <w:rFonts w:ascii="Arial" w:hAnsi="Arial" w:cs="Arial"/>
                <w:sz w:val="18"/>
                <w:szCs w:val="18"/>
              </w:rPr>
              <w:t>Celda obligatoria para los ramos</w:t>
            </w:r>
            <w:r w:rsidR="00C8061F" w:rsidRPr="009E6424">
              <w:rPr>
                <w:rFonts w:ascii="Arial" w:hAnsi="Arial" w:cs="Arial"/>
                <w:sz w:val="18"/>
                <w:szCs w:val="18"/>
              </w:rPr>
              <w:t>:</w:t>
            </w:r>
            <w:r w:rsidRPr="009E6424">
              <w:rPr>
                <w:rFonts w:ascii="Arial" w:hAnsi="Arial" w:cs="Arial"/>
                <w:sz w:val="18"/>
                <w:szCs w:val="18"/>
              </w:rPr>
              <w:t xml:space="preserve"> </w:t>
            </w:r>
          </w:p>
          <w:p w14:paraId="1DCD7F60" w14:textId="77777777" w:rsidR="005D665A" w:rsidRPr="009E6424" w:rsidRDefault="005D665A" w:rsidP="008F14A1">
            <w:pPr>
              <w:tabs>
                <w:tab w:val="left" w:pos="0"/>
              </w:tabs>
              <w:jc w:val="both"/>
              <w:rPr>
                <w:rFonts w:ascii="Arial" w:hAnsi="Arial" w:cs="Arial"/>
                <w:sz w:val="18"/>
                <w:szCs w:val="18"/>
              </w:rPr>
            </w:pPr>
            <w:r w:rsidRPr="009E6424">
              <w:rPr>
                <w:rFonts w:ascii="Arial" w:hAnsi="Arial" w:cs="Arial"/>
                <w:sz w:val="18"/>
                <w:szCs w:val="18"/>
              </w:rPr>
              <w:t xml:space="preserve">40-Pensiones Ley 100 </w:t>
            </w:r>
          </w:p>
          <w:p w14:paraId="6F9C4DF4" w14:textId="77777777" w:rsidR="005D665A" w:rsidRPr="009E6424" w:rsidRDefault="00C8061F" w:rsidP="008F14A1">
            <w:pPr>
              <w:tabs>
                <w:tab w:val="left" w:pos="0"/>
              </w:tabs>
              <w:jc w:val="both"/>
              <w:rPr>
                <w:rFonts w:ascii="Arial" w:hAnsi="Arial" w:cs="Arial"/>
                <w:sz w:val="18"/>
                <w:szCs w:val="18"/>
              </w:rPr>
            </w:pPr>
            <w:r w:rsidRPr="009E6424">
              <w:rPr>
                <w:rFonts w:ascii="Arial" w:hAnsi="Arial" w:cs="Arial"/>
                <w:sz w:val="18"/>
                <w:szCs w:val="18"/>
              </w:rPr>
              <w:t>41-Pensiones voluntarias</w:t>
            </w:r>
          </w:p>
          <w:p w14:paraId="5A677FCD" w14:textId="77777777" w:rsidR="005D665A" w:rsidRPr="009E6424" w:rsidRDefault="005D665A" w:rsidP="00C8061F">
            <w:pPr>
              <w:tabs>
                <w:tab w:val="left" w:pos="0"/>
              </w:tabs>
              <w:jc w:val="both"/>
              <w:rPr>
                <w:rFonts w:ascii="Arial" w:hAnsi="Arial" w:cs="Arial"/>
                <w:sz w:val="18"/>
                <w:szCs w:val="18"/>
              </w:rPr>
            </w:pPr>
            <w:r w:rsidRPr="009E6424">
              <w:rPr>
                <w:rFonts w:ascii="Arial" w:hAnsi="Arial" w:cs="Arial"/>
                <w:sz w:val="18"/>
                <w:szCs w:val="18"/>
              </w:rPr>
              <w:t>42-Pensio</w:t>
            </w:r>
            <w:r w:rsidR="00C8061F" w:rsidRPr="009E6424">
              <w:rPr>
                <w:rFonts w:ascii="Arial" w:hAnsi="Arial" w:cs="Arial"/>
                <w:sz w:val="18"/>
                <w:szCs w:val="18"/>
              </w:rPr>
              <w:t xml:space="preserve">nes con Conmutación Pensional </w:t>
            </w:r>
          </w:p>
          <w:p w14:paraId="4F9EC68B" w14:textId="77777777" w:rsidR="00342151" w:rsidRPr="009E6424" w:rsidRDefault="00342151" w:rsidP="00C8061F">
            <w:pPr>
              <w:tabs>
                <w:tab w:val="left" w:pos="0"/>
              </w:tabs>
              <w:jc w:val="both"/>
              <w:rPr>
                <w:rFonts w:ascii="Arial" w:hAnsi="Arial" w:cs="Arial"/>
                <w:sz w:val="18"/>
                <w:szCs w:val="18"/>
              </w:rPr>
            </w:pPr>
            <w:r w:rsidRPr="009E6424">
              <w:rPr>
                <w:rFonts w:ascii="Arial" w:hAnsi="Arial" w:cs="Arial"/>
                <w:sz w:val="18"/>
                <w:szCs w:val="18"/>
              </w:rPr>
              <w:t>43-Rentas voluntarias</w:t>
            </w:r>
          </w:p>
        </w:tc>
      </w:tr>
      <w:tr w:rsidR="005D665A" w:rsidRPr="009E6424" w14:paraId="4965345D" w14:textId="77777777" w:rsidTr="009E6424">
        <w:trPr>
          <w:trHeight w:val="785"/>
        </w:trPr>
        <w:tc>
          <w:tcPr>
            <w:tcW w:w="1384" w:type="dxa"/>
            <w:tcBorders>
              <w:left w:val="single" w:sz="4" w:space="0" w:color="auto"/>
            </w:tcBorders>
          </w:tcPr>
          <w:p w14:paraId="6F401B89" w14:textId="77777777" w:rsidR="005D665A" w:rsidRPr="009E6424" w:rsidRDefault="005D665A" w:rsidP="008F14A1">
            <w:pPr>
              <w:tabs>
                <w:tab w:val="left" w:pos="2880"/>
              </w:tabs>
              <w:jc w:val="both"/>
              <w:rPr>
                <w:rFonts w:ascii="Arial" w:hAnsi="Arial" w:cs="Arial"/>
                <w:sz w:val="18"/>
                <w:szCs w:val="18"/>
              </w:rPr>
            </w:pPr>
            <w:r w:rsidRPr="009E6424">
              <w:rPr>
                <w:rFonts w:ascii="Arial" w:hAnsi="Arial" w:cs="Arial"/>
                <w:sz w:val="18"/>
                <w:szCs w:val="18"/>
              </w:rPr>
              <w:t>71</w:t>
            </w:r>
          </w:p>
        </w:tc>
        <w:tc>
          <w:tcPr>
            <w:tcW w:w="2751" w:type="dxa"/>
          </w:tcPr>
          <w:p w14:paraId="096D54CD" w14:textId="77777777" w:rsidR="005D665A" w:rsidRPr="009E6424" w:rsidRDefault="005D665A" w:rsidP="008F14A1">
            <w:pPr>
              <w:tabs>
                <w:tab w:val="left" w:pos="2880"/>
              </w:tabs>
              <w:jc w:val="both"/>
              <w:rPr>
                <w:rFonts w:ascii="Arial" w:hAnsi="Arial" w:cs="Arial"/>
                <w:sz w:val="18"/>
                <w:szCs w:val="18"/>
              </w:rPr>
            </w:pPr>
            <w:r w:rsidRPr="009E6424">
              <w:rPr>
                <w:rFonts w:ascii="Arial" w:hAnsi="Arial" w:cs="Arial"/>
                <w:sz w:val="18"/>
                <w:szCs w:val="18"/>
              </w:rPr>
              <w:t>Fecha Inicial Renta Diferida</w:t>
            </w:r>
          </w:p>
        </w:tc>
        <w:tc>
          <w:tcPr>
            <w:tcW w:w="5513" w:type="dxa"/>
          </w:tcPr>
          <w:p w14:paraId="425B0408" w14:textId="77777777" w:rsidR="000E286C" w:rsidRPr="009E6424" w:rsidRDefault="005D665A" w:rsidP="008F14A1">
            <w:pPr>
              <w:tabs>
                <w:tab w:val="left" w:pos="0"/>
              </w:tabs>
              <w:jc w:val="both"/>
              <w:rPr>
                <w:rFonts w:ascii="Arial" w:hAnsi="Arial" w:cs="Arial"/>
                <w:sz w:val="18"/>
                <w:szCs w:val="18"/>
              </w:rPr>
            </w:pPr>
            <w:r w:rsidRPr="009E6424">
              <w:rPr>
                <w:rFonts w:ascii="Arial" w:hAnsi="Arial" w:cs="Arial"/>
                <w:sz w:val="18"/>
                <w:szCs w:val="18"/>
              </w:rPr>
              <w:t>Para los casos que involucren una renta diferida, registre la fecha inicial que se determinó para iniciar el disfrute de dicha ren</w:t>
            </w:r>
            <w:r w:rsidR="008C09C2" w:rsidRPr="009E6424">
              <w:rPr>
                <w:rFonts w:ascii="Arial" w:hAnsi="Arial" w:cs="Arial"/>
                <w:sz w:val="18"/>
                <w:szCs w:val="18"/>
              </w:rPr>
              <w:t>ta, ya sea temporal o vitalicia</w:t>
            </w:r>
            <w:r w:rsidRPr="009E6424">
              <w:rPr>
                <w:rFonts w:ascii="Arial" w:hAnsi="Arial" w:cs="Arial"/>
                <w:sz w:val="18"/>
                <w:szCs w:val="18"/>
              </w:rPr>
              <w:t xml:space="preserve">.  Esta fecha debe ser mayor a la fecha de vigencia inicial.  </w:t>
            </w:r>
          </w:p>
          <w:p w14:paraId="38B66C4A" w14:textId="77777777" w:rsidR="005D665A" w:rsidRPr="009E6424" w:rsidRDefault="00D7709F" w:rsidP="008F14A1">
            <w:pPr>
              <w:tabs>
                <w:tab w:val="left" w:pos="0"/>
              </w:tabs>
              <w:jc w:val="both"/>
              <w:rPr>
                <w:rFonts w:ascii="Arial" w:hAnsi="Arial" w:cs="Arial"/>
                <w:sz w:val="18"/>
                <w:szCs w:val="18"/>
              </w:rPr>
            </w:pPr>
            <w:r w:rsidRPr="009E6424">
              <w:rPr>
                <w:rFonts w:ascii="Arial" w:hAnsi="Arial" w:cs="Arial"/>
                <w:sz w:val="18"/>
                <w:szCs w:val="18"/>
              </w:rPr>
              <w:t>Si no aplica, no enviar celda.</w:t>
            </w:r>
            <w:r w:rsidR="005D665A" w:rsidRPr="009E6424">
              <w:rPr>
                <w:rFonts w:ascii="Arial" w:hAnsi="Arial" w:cs="Arial"/>
                <w:sz w:val="18"/>
                <w:szCs w:val="18"/>
              </w:rPr>
              <w:t xml:space="preserve"> </w:t>
            </w:r>
          </w:p>
        </w:tc>
      </w:tr>
      <w:tr w:rsidR="00535B51" w:rsidRPr="009E6424" w14:paraId="545AE0BB" w14:textId="77777777" w:rsidTr="009E6424">
        <w:tc>
          <w:tcPr>
            <w:tcW w:w="1384" w:type="dxa"/>
            <w:tcBorders>
              <w:left w:val="single" w:sz="4" w:space="0" w:color="auto"/>
            </w:tcBorders>
          </w:tcPr>
          <w:p w14:paraId="4A96B9B0" w14:textId="77777777" w:rsidR="00535B51" w:rsidRPr="009E6424" w:rsidRDefault="00535B51" w:rsidP="008F14A1">
            <w:pPr>
              <w:tabs>
                <w:tab w:val="left" w:pos="2880"/>
              </w:tabs>
              <w:jc w:val="both"/>
              <w:rPr>
                <w:rFonts w:ascii="Arial" w:hAnsi="Arial" w:cs="Arial"/>
                <w:sz w:val="18"/>
                <w:szCs w:val="18"/>
              </w:rPr>
            </w:pPr>
            <w:r w:rsidRPr="009E6424">
              <w:rPr>
                <w:rFonts w:ascii="Arial" w:hAnsi="Arial" w:cs="Arial"/>
                <w:sz w:val="18"/>
                <w:szCs w:val="18"/>
              </w:rPr>
              <w:t>72</w:t>
            </w:r>
          </w:p>
        </w:tc>
        <w:tc>
          <w:tcPr>
            <w:tcW w:w="2751" w:type="dxa"/>
          </w:tcPr>
          <w:p w14:paraId="135E6FFA" w14:textId="77777777" w:rsidR="00535B51" w:rsidRPr="009E6424" w:rsidRDefault="008C09C2" w:rsidP="002455CC">
            <w:pPr>
              <w:tabs>
                <w:tab w:val="left" w:pos="2880"/>
              </w:tabs>
              <w:rPr>
                <w:rFonts w:ascii="Arial" w:hAnsi="Arial" w:cs="Arial"/>
                <w:sz w:val="18"/>
                <w:szCs w:val="18"/>
              </w:rPr>
            </w:pPr>
            <w:r w:rsidRPr="009E6424">
              <w:rPr>
                <w:rFonts w:ascii="Arial" w:hAnsi="Arial" w:cs="Arial"/>
                <w:sz w:val="18"/>
                <w:szCs w:val="18"/>
              </w:rPr>
              <w:t xml:space="preserve">Valor </w:t>
            </w:r>
            <w:r w:rsidR="003C2D1A" w:rsidRPr="009E6424">
              <w:rPr>
                <w:rFonts w:ascii="Arial" w:hAnsi="Arial" w:cs="Arial"/>
                <w:sz w:val="18"/>
                <w:szCs w:val="18"/>
              </w:rPr>
              <w:t xml:space="preserve">Mesada o </w:t>
            </w:r>
            <w:r w:rsidR="00E32692" w:rsidRPr="009E6424">
              <w:rPr>
                <w:rFonts w:ascii="Arial" w:hAnsi="Arial" w:cs="Arial"/>
                <w:sz w:val="18"/>
                <w:szCs w:val="18"/>
              </w:rPr>
              <w:t>B</w:t>
            </w:r>
            <w:r w:rsidR="0014364B" w:rsidRPr="009E6424">
              <w:rPr>
                <w:rFonts w:ascii="Arial" w:hAnsi="Arial" w:cs="Arial"/>
                <w:sz w:val="18"/>
                <w:szCs w:val="18"/>
              </w:rPr>
              <w:t>eneficio P</w:t>
            </w:r>
            <w:r w:rsidR="003C2D1A" w:rsidRPr="009E6424">
              <w:rPr>
                <w:rFonts w:ascii="Arial" w:hAnsi="Arial" w:cs="Arial"/>
                <w:sz w:val="18"/>
                <w:szCs w:val="18"/>
              </w:rPr>
              <w:t>eriódico</w:t>
            </w:r>
            <w:r w:rsidR="00535B51" w:rsidRPr="009E6424">
              <w:rPr>
                <w:rFonts w:ascii="Arial" w:hAnsi="Arial" w:cs="Arial"/>
                <w:sz w:val="18"/>
                <w:szCs w:val="18"/>
              </w:rPr>
              <w:t xml:space="preserve"> Diferid</w:t>
            </w:r>
            <w:r w:rsidR="00E32692" w:rsidRPr="009E6424">
              <w:rPr>
                <w:rFonts w:ascii="Arial" w:hAnsi="Arial" w:cs="Arial"/>
                <w:sz w:val="18"/>
                <w:szCs w:val="18"/>
              </w:rPr>
              <w:t>o</w:t>
            </w:r>
          </w:p>
        </w:tc>
        <w:tc>
          <w:tcPr>
            <w:tcW w:w="5513" w:type="dxa"/>
          </w:tcPr>
          <w:p w14:paraId="28FA97E6" w14:textId="77777777" w:rsidR="00535B51" w:rsidRPr="009E6424" w:rsidRDefault="00535B51" w:rsidP="008F14A1">
            <w:pPr>
              <w:tabs>
                <w:tab w:val="left" w:pos="0"/>
              </w:tabs>
              <w:jc w:val="both"/>
              <w:rPr>
                <w:rFonts w:ascii="Arial" w:hAnsi="Arial" w:cs="Arial"/>
                <w:sz w:val="18"/>
                <w:szCs w:val="18"/>
              </w:rPr>
            </w:pPr>
            <w:r w:rsidRPr="009E6424">
              <w:rPr>
                <w:rFonts w:ascii="Arial" w:hAnsi="Arial" w:cs="Arial"/>
                <w:sz w:val="18"/>
                <w:szCs w:val="18"/>
              </w:rPr>
              <w:t xml:space="preserve">Para los casos en los cuales, durante la vigencia total </w:t>
            </w:r>
            <w:proofErr w:type="gramStart"/>
            <w:r w:rsidRPr="009E6424">
              <w:rPr>
                <w:rFonts w:ascii="Arial" w:hAnsi="Arial" w:cs="Arial"/>
                <w:sz w:val="18"/>
                <w:szCs w:val="18"/>
              </w:rPr>
              <w:t>se  consideren</w:t>
            </w:r>
            <w:proofErr w:type="gramEnd"/>
            <w:r w:rsidRPr="009E6424">
              <w:rPr>
                <w:rFonts w:ascii="Arial" w:hAnsi="Arial" w:cs="Arial"/>
                <w:sz w:val="18"/>
                <w:szCs w:val="18"/>
              </w:rPr>
              <w:t xml:space="preserve"> dos períodos que contemplen valores de </w:t>
            </w:r>
            <w:r w:rsidR="003C2D1A" w:rsidRPr="009E6424">
              <w:rPr>
                <w:rFonts w:ascii="Arial" w:hAnsi="Arial" w:cs="Arial"/>
                <w:sz w:val="18"/>
                <w:szCs w:val="18"/>
              </w:rPr>
              <w:t>mesada o beneficio periódico</w:t>
            </w:r>
            <w:r w:rsidR="008C09C2" w:rsidRPr="009E6424">
              <w:rPr>
                <w:rFonts w:ascii="Arial" w:hAnsi="Arial" w:cs="Arial"/>
                <w:sz w:val="18"/>
                <w:szCs w:val="18"/>
              </w:rPr>
              <w:t xml:space="preserve"> </w:t>
            </w:r>
            <w:r w:rsidRPr="009E6424">
              <w:rPr>
                <w:rFonts w:ascii="Arial" w:hAnsi="Arial" w:cs="Arial"/>
                <w:sz w:val="18"/>
                <w:szCs w:val="18"/>
              </w:rPr>
              <w:t xml:space="preserve">diferente, registre el valor de la </w:t>
            </w:r>
            <w:r w:rsidR="00691F1D" w:rsidRPr="009E6424">
              <w:rPr>
                <w:rFonts w:ascii="Arial" w:hAnsi="Arial" w:cs="Arial"/>
                <w:sz w:val="18"/>
                <w:szCs w:val="18"/>
              </w:rPr>
              <w:t>mesada o beneficio periódico</w:t>
            </w:r>
            <w:r w:rsidRPr="009E6424">
              <w:rPr>
                <w:rFonts w:ascii="Arial" w:hAnsi="Arial" w:cs="Arial"/>
                <w:sz w:val="18"/>
                <w:szCs w:val="18"/>
              </w:rPr>
              <w:t xml:space="preserve"> diferid</w:t>
            </w:r>
            <w:r w:rsidR="00E32692" w:rsidRPr="009E6424">
              <w:rPr>
                <w:rFonts w:ascii="Arial" w:hAnsi="Arial" w:cs="Arial"/>
                <w:sz w:val="18"/>
                <w:szCs w:val="18"/>
              </w:rPr>
              <w:t>o</w:t>
            </w:r>
            <w:r w:rsidRPr="009E6424">
              <w:rPr>
                <w:rFonts w:ascii="Arial" w:hAnsi="Arial" w:cs="Arial"/>
                <w:sz w:val="18"/>
                <w:szCs w:val="18"/>
              </w:rPr>
              <w:t xml:space="preserve">. </w:t>
            </w:r>
          </w:p>
          <w:p w14:paraId="30A2105F" w14:textId="77777777" w:rsidR="00535B51" w:rsidRPr="009E6424" w:rsidRDefault="00D7709F" w:rsidP="008F14A1">
            <w:pPr>
              <w:tabs>
                <w:tab w:val="left" w:pos="0"/>
              </w:tabs>
              <w:jc w:val="both"/>
              <w:rPr>
                <w:rFonts w:ascii="Arial" w:hAnsi="Arial" w:cs="Arial"/>
                <w:sz w:val="18"/>
                <w:szCs w:val="18"/>
              </w:rPr>
            </w:pPr>
            <w:r w:rsidRPr="009E6424">
              <w:rPr>
                <w:rFonts w:ascii="Arial" w:hAnsi="Arial" w:cs="Arial"/>
                <w:sz w:val="18"/>
                <w:szCs w:val="18"/>
              </w:rPr>
              <w:t>Si no aplica, no enviar celda.</w:t>
            </w:r>
          </w:p>
        </w:tc>
      </w:tr>
      <w:tr w:rsidR="00535B51" w:rsidRPr="009E6424" w14:paraId="6BE69436" w14:textId="77777777" w:rsidTr="009E6424">
        <w:tc>
          <w:tcPr>
            <w:tcW w:w="1384" w:type="dxa"/>
            <w:tcBorders>
              <w:left w:val="single" w:sz="4" w:space="0" w:color="auto"/>
            </w:tcBorders>
          </w:tcPr>
          <w:p w14:paraId="3D6C4611" w14:textId="77777777" w:rsidR="00535B51" w:rsidRPr="009E6424" w:rsidRDefault="00535B51" w:rsidP="008F14A1">
            <w:pPr>
              <w:tabs>
                <w:tab w:val="left" w:pos="2880"/>
              </w:tabs>
              <w:jc w:val="both"/>
              <w:rPr>
                <w:rFonts w:ascii="Arial" w:hAnsi="Arial" w:cs="Arial"/>
                <w:sz w:val="18"/>
                <w:szCs w:val="18"/>
              </w:rPr>
            </w:pPr>
            <w:r w:rsidRPr="009E6424">
              <w:rPr>
                <w:rFonts w:ascii="Arial" w:hAnsi="Arial" w:cs="Arial"/>
                <w:sz w:val="18"/>
                <w:szCs w:val="18"/>
              </w:rPr>
              <w:t>73</w:t>
            </w:r>
          </w:p>
        </w:tc>
        <w:tc>
          <w:tcPr>
            <w:tcW w:w="2751" w:type="dxa"/>
          </w:tcPr>
          <w:p w14:paraId="7DC8D5BC" w14:textId="77777777" w:rsidR="00535B51" w:rsidRPr="009E6424" w:rsidRDefault="00535B51" w:rsidP="008F14A1">
            <w:pPr>
              <w:tabs>
                <w:tab w:val="left" w:pos="2880"/>
              </w:tabs>
              <w:jc w:val="both"/>
              <w:rPr>
                <w:rFonts w:ascii="Arial" w:hAnsi="Arial" w:cs="Arial"/>
                <w:sz w:val="18"/>
                <w:szCs w:val="18"/>
              </w:rPr>
            </w:pPr>
            <w:r w:rsidRPr="009E6424">
              <w:rPr>
                <w:rFonts w:ascii="Arial" w:hAnsi="Arial" w:cs="Arial"/>
                <w:sz w:val="18"/>
                <w:szCs w:val="18"/>
              </w:rPr>
              <w:t>Valor Auxilio Funerario</w:t>
            </w:r>
          </w:p>
        </w:tc>
        <w:tc>
          <w:tcPr>
            <w:tcW w:w="5513" w:type="dxa"/>
          </w:tcPr>
          <w:p w14:paraId="1CBC8C27" w14:textId="77777777" w:rsidR="00535B51" w:rsidRPr="009E6424" w:rsidRDefault="00535B51" w:rsidP="008F14A1">
            <w:pPr>
              <w:tabs>
                <w:tab w:val="left" w:pos="0"/>
              </w:tabs>
              <w:jc w:val="both"/>
              <w:rPr>
                <w:rFonts w:ascii="Arial" w:hAnsi="Arial" w:cs="Arial"/>
                <w:sz w:val="18"/>
                <w:szCs w:val="18"/>
              </w:rPr>
            </w:pPr>
            <w:r w:rsidRPr="009E6424">
              <w:rPr>
                <w:rFonts w:ascii="Arial" w:hAnsi="Arial" w:cs="Arial"/>
                <w:sz w:val="18"/>
                <w:szCs w:val="18"/>
              </w:rPr>
              <w:t>Registre el valor de</w:t>
            </w:r>
            <w:r w:rsidR="00CA65F4" w:rsidRPr="009E6424">
              <w:rPr>
                <w:rFonts w:ascii="Arial" w:hAnsi="Arial" w:cs="Arial"/>
                <w:sz w:val="18"/>
                <w:szCs w:val="18"/>
              </w:rPr>
              <w:t xml:space="preserve"> </w:t>
            </w:r>
            <w:r w:rsidRPr="009E6424">
              <w:rPr>
                <w:rFonts w:ascii="Arial" w:hAnsi="Arial" w:cs="Arial"/>
                <w:sz w:val="18"/>
                <w:szCs w:val="18"/>
              </w:rPr>
              <w:t>l</w:t>
            </w:r>
            <w:r w:rsidR="00CA65F4" w:rsidRPr="009E6424">
              <w:rPr>
                <w:rFonts w:ascii="Arial" w:hAnsi="Arial" w:cs="Arial"/>
                <w:sz w:val="18"/>
                <w:szCs w:val="18"/>
              </w:rPr>
              <w:t>a</w:t>
            </w:r>
            <w:r w:rsidRPr="009E6424">
              <w:rPr>
                <w:rFonts w:ascii="Arial" w:hAnsi="Arial" w:cs="Arial"/>
                <w:sz w:val="18"/>
                <w:szCs w:val="18"/>
              </w:rPr>
              <w:t xml:space="preserve"> </w:t>
            </w:r>
            <w:r w:rsidR="00CA65F4" w:rsidRPr="009E6424">
              <w:rPr>
                <w:rFonts w:ascii="Arial" w:hAnsi="Arial" w:cs="Arial"/>
                <w:sz w:val="18"/>
                <w:szCs w:val="18"/>
              </w:rPr>
              <w:t xml:space="preserve">indemnización por </w:t>
            </w:r>
            <w:r w:rsidRPr="009E6424">
              <w:rPr>
                <w:rFonts w:ascii="Arial" w:hAnsi="Arial" w:cs="Arial"/>
                <w:sz w:val="18"/>
                <w:szCs w:val="18"/>
              </w:rPr>
              <w:t>auxilio funerario.</w:t>
            </w:r>
          </w:p>
          <w:p w14:paraId="08597B94" w14:textId="77777777" w:rsidR="00535B51" w:rsidRPr="009E6424" w:rsidRDefault="00D7709F" w:rsidP="008F14A1">
            <w:pPr>
              <w:tabs>
                <w:tab w:val="left" w:pos="0"/>
              </w:tabs>
              <w:jc w:val="both"/>
              <w:rPr>
                <w:rFonts w:ascii="Arial" w:hAnsi="Arial" w:cs="Arial"/>
                <w:sz w:val="18"/>
                <w:szCs w:val="18"/>
              </w:rPr>
            </w:pPr>
            <w:r w:rsidRPr="009E6424">
              <w:rPr>
                <w:rFonts w:ascii="Arial" w:hAnsi="Arial" w:cs="Arial"/>
                <w:sz w:val="18"/>
                <w:szCs w:val="18"/>
              </w:rPr>
              <w:t>Si no aplica, no enviar celda.</w:t>
            </w:r>
          </w:p>
        </w:tc>
      </w:tr>
      <w:tr w:rsidR="00535B51" w:rsidRPr="009E6424" w14:paraId="5C5EF063" w14:textId="77777777" w:rsidTr="009E6424">
        <w:tc>
          <w:tcPr>
            <w:tcW w:w="1384" w:type="dxa"/>
            <w:tcBorders>
              <w:left w:val="single" w:sz="4" w:space="0" w:color="auto"/>
            </w:tcBorders>
          </w:tcPr>
          <w:p w14:paraId="07D0C558" w14:textId="77777777" w:rsidR="00535B51" w:rsidRPr="009E6424" w:rsidRDefault="00535B51" w:rsidP="008F14A1">
            <w:pPr>
              <w:tabs>
                <w:tab w:val="left" w:pos="2880"/>
              </w:tabs>
              <w:jc w:val="both"/>
              <w:rPr>
                <w:rFonts w:ascii="Arial" w:hAnsi="Arial" w:cs="Arial"/>
                <w:sz w:val="18"/>
                <w:szCs w:val="18"/>
              </w:rPr>
            </w:pPr>
            <w:r w:rsidRPr="009E6424">
              <w:rPr>
                <w:rFonts w:ascii="Arial" w:hAnsi="Arial" w:cs="Arial"/>
                <w:sz w:val="18"/>
                <w:szCs w:val="18"/>
              </w:rPr>
              <w:t>74</w:t>
            </w:r>
          </w:p>
        </w:tc>
        <w:tc>
          <w:tcPr>
            <w:tcW w:w="2751" w:type="dxa"/>
          </w:tcPr>
          <w:p w14:paraId="6F2F7FD5" w14:textId="77777777" w:rsidR="00535B51" w:rsidRPr="009E6424" w:rsidRDefault="00535B51" w:rsidP="008F14A1">
            <w:pPr>
              <w:tabs>
                <w:tab w:val="left" w:pos="2880"/>
              </w:tabs>
              <w:jc w:val="both"/>
              <w:rPr>
                <w:rFonts w:ascii="Arial" w:hAnsi="Arial" w:cs="Arial"/>
                <w:sz w:val="18"/>
                <w:szCs w:val="18"/>
              </w:rPr>
            </w:pPr>
            <w:r w:rsidRPr="009E6424">
              <w:rPr>
                <w:rFonts w:ascii="Arial" w:hAnsi="Arial" w:cs="Arial"/>
                <w:sz w:val="18"/>
                <w:szCs w:val="18"/>
              </w:rPr>
              <w:t>Reserva Gastos</w:t>
            </w:r>
          </w:p>
        </w:tc>
        <w:tc>
          <w:tcPr>
            <w:tcW w:w="5513" w:type="dxa"/>
          </w:tcPr>
          <w:p w14:paraId="0C47F76F" w14:textId="77777777" w:rsidR="00535B51" w:rsidRPr="009E6424" w:rsidRDefault="00535B51" w:rsidP="008F14A1">
            <w:pPr>
              <w:tabs>
                <w:tab w:val="left" w:pos="0"/>
              </w:tabs>
              <w:jc w:val="both"/>
              <w:rPr>
                <w:rFonts w:ascii="Arial" w:hAnsi="Arial" w:cs="Arial"/>
                <w:sz w:val="18"/>
                <w:szCs w:val="18"/>
              </w:rPr>
            </w:pPr>
            <w:r w:rsidRPr="009E6424">
              <w:rPr>
                <w:rFonts w:ascii="Arial" w:hAnsi="Arial" w:cs="Arial"/>
                <w:sz w:val="18"/>
                <w:szCs w:val="18"/>
              </w:rPr>
              <w:t xml:space="preserve">Registre el valor de la reserva en pesos por concepto de gastos de administración. </w:t>
            </w:r>
          </w:p>
          <w:p w14:paraId="3FEC03EA" w14:textId="77777777" w:rsidR="00535B51" w:rsidRPr="009E6424" w:rsidRDefault="00535B51" w:rsidP="008F14A1">
            <w:pPr>
              <w:tabs>
                <w:tab w:val="left" w:pos="0"/>
              </w:tabs>
              <w:jc w:val="both"/>
              <w:rPr>
                <w:rFonts w:ascii="Arial" w:hAnsi="Arial" w:cs="Arial"/>
                <w:sz w:val="18"/>
                <w:szCs w:val="18"/>
              </w:rPr>
            </w:pPr>
            <w:r w:rsidRPr="009E6424">
              <w:rPr>
                <w:rFonts w:ascii="Arial" w:hAnsi="Arial" w:cs="Arial"/>
                <w:sz w:val="18"/>
                <w:szCs w:val="18"/>
              </w:rPr>
              <w:t>Celda obligatoria.</w:t>
            </w:r>
          </w:p>
        </w:tc>
      </w:tr>
      <w:tr w:rsidR="00D104A4" w:rsidRPr="009E6424" w14:paraId="1C1721B3" w14:textId="77777777" w:rsidTr="009E6424">
        <w:tc>
          <w:tcPr>
            <w:tcW w:w="1384" w:type="dxa"/>
            <w:tcBorders>
              <w:left w:val="single" w:sz="4" w:space="0" w:color="auto"/>
            </w:tcBorders>
          </w:tcPr>
          <w:p w14:paraId="4138F1A3" w14:textId="77777777" w:rsidR="00D104A4" w:rsidRPr="009E6424" w:rsidRDefault="00D104A4" w:rsidP="008F14A1">
            <w:pPr>
              <w:tabs>
                <w:tab w:val="left" w:pos="2880"/>
              </w:tabs>
              <w:jc w:val="both"/>
              <w:rPr>
                <w:rFonts w:ascii="Arial" w:hAnsi="Arial" w:cs="Arial"/>
                <w:sz w:val="18"/>
                <w:szCs w:val="18"/>
              </w:rPr>
            </w:pPr>
            <w:r w:rsidRPr="009E6424">
              <w:rPr>
                <w:rFonts w:ascii="Arial" w:hAnsi="Arial" w:cs="Arial"/>
                <w:sz w:val="18"/>
                <w:szCs w:val="18"/>
              </w:rPr>
              <w:t>75</w:t>
            </w:r>
          </w:p>
        </w:tc>
        <w:tc>
          <w:tcPr>
            <w:tcW w:w="2751" w:type="dxa"/>
          </w:tcPr>
          <w:p w14:paraId="409AD4BA" w14:textId="77777777" w:rsidR="00D104A4" w:rsidRPr="009E6424" w:rsidRDefault="00445098" w:rsidP="008F14A1">
            <w:pPr>
              <w:tabs>
                <w:tab w:val="left" w:pos="2880"/>
              </w:tabs>
              <w:jc w:val="both"/>
              <w:rPr>
                <w:rFonts w:ascii="Arial" w:hAnsi="Arial" w:cs="Arial"/>
                <w:sz w:val="18"/>
                <w:szCs w:val="18"/>
              </w:rPr>
            </w:pPr>
            <w:r w:rsidRPr="009E6424">
              <w:rPr>
                <w:rFonts w:ascii="Arial" w:hAnsi="Arial" w:cs="Arial"/>
                <w:sz w:val="18"/>
                <w:szCs w:val="18"/>
              </w:rPr>
              <w:t>U</w:t>
            </w:r>
            <w:r w:rsidR="00642EA5" w:rsidRPr="009E6424">
              <w:rPr>
                <w:rFonts w:ascii="Arial" w:hAnsi="Arial" w:cs="Arial"/>
                <w:sz w:val="18"/>
                <w:szCs w:val="18"/>
              </w:rPr>
              <w:t>tilidad R</w:t>
            </w:r>
            <w:r w:rsidRPr="009E6424">
              <w:rPr>
                <w:rFonts w:ascii="Arial" w:hAnsi="Arial" w:cs="Arial"/>
                <w:sz w:val="18"/>
                <w:szCs w:val="18"/>
              </w:rPr>
              <w:t>econocida</w:t>
            </w:r>
          </w:p>
        </w:tc>
        <w:tc>
          <w:tcPr>
            <w:tcW w:w="5513" w:type="dxa"/>
          </w:tcPr>
          <w:p w14:paraId="0EDFCD99" w14:textId="77777777" w:rsidR="00D104A4" w:rsidRPr="009E6424" w:rsidRDefault="00D104A4" w:rsidP="00445098">
            <w:pPr>
              <w:tabs>
                <w:tab w:val="left" w:pos="0"/>
              </w:tabs>
              <w:jc w:val="both"/>
              <w:rPr>
                <w:rFonts w:ascii="Arial" w:hAnsi="Arial" w:cs="Arial"/>
                <w:sz w:val="18"/>
                <w:szCs w:val="18"/>
              </w:rPr>
            </w:pPr>
            <w:r w:rsidRPr="009E6424">
              <w:rPr>
                <w:rFonts w:ascii="Arial" w:hAnsi="Arial" w:cs="Arial"/>
                <w:sz w:val="18"/>
                <w:szCs w:val="18"/>
              </w:rPr>
              <w:t xml:space="preserve">Registre el valor de la participación de utilidades que haya sido </w:t>
            </w:r>
            <w:r w:rsidR="00445098" w:rsidRPr="009E6424">
              <w:rPr>
                <w:rFonts w:ascii="Arial" w:hAnsi="Arial" w:cs="Arial"/>
                <w:sz w:val="18"/>
                <w:szCs w:val="18"/>
              </w:rPr>
              <w:t>reconocida</w:t>
            </w:r>
            <w:r w:rsidRPr="009E6424">
              <w:rPr>
                <w:rFonts w:ascii="Arial" w:hAnsi="Arial" w:cs="Arial"/>
                <w:sz w:val="18"/>
                <w:szCs w:val="18"/>
              </w:rPr>
              <w:t xml:space="preserve"> al pensionado.</w:t>
            </w:r>
          </w:p>
          <w:p w14:paraId="3ADF1AE2" w14:textId="77777777" w:rsidR="00445098" w:rsidRPr="009E6424" w:rsidRDefault="00D7709F" w:rsidP="00445098">
            <w:pPr>
              <w:tabs>
                <w:tab w:val="left" w:pos="0"/>
              </w:tabs>
              <w:jc w:val="both"/>
              <w:rPr>
                <w:rFonts w:ascii="Arial" w:hAnsi="Arial" w:cs="Arial"/>
                <w:sz w:val="18"/>
                <w:szCs w:val="18"/>
              </w:rPr>
            </w:pPr>
            <w:r w:rsidRPr="009E6424">
              <w:rPr>
                <w:rFonts w:ascii="Arial" w:hAnsi="Arial" w:cs="Arial"/>
                <w:sz w:val="18"/>
                <w:szCs w:val="18"/>
              </w:rPr>
              <w:t>Si no aplica, no enviar celda.</w:t>
            </w:r>
          </w:p>
        </w:tc>
      </w:tr>
      <w:tr w:rsidR="00535B51" w:rsidRPr="009E6424" w14:paraId="7878057B" w14:textId="77777777" w:rsidTr="009E6424">
        <w:tc>
          <w:tcPr>
            <w:tcW w:w="1384" w:type="dxa"/>
            <w:tcBorders>
              <w:left w:val="single" w:sz="4" w:space="0" w:color="auto"/>
            </w:tcBorders>
          </w:tcPr>
          <w:p w14:paraId="3E74A273" w14:textId="77777777" w:rsidR="00535B51" w:rsidRPr="009E6424" w:rsidRDefault="00535B51" w:rsidP="008F14A1">
            <w:pPr>
              <w:tabs>
                <w:tab w:val="left" w:pos="2880"/>
              </w:tabs>
              <w:jc w:val="both"/>
              <w:rPr>
                <w:rFonts w:ascii="Arial" w:hAnsi="Arial" w:cs="Arial"/>
                <w:sz w:val="18"/>
                <w:szCs w:val="18"/>
              </w:rPr>
            </w:pPr>
            <w:r w:rsidRPr="009E6424">
              <w:rPr>
                <w:rFonts w:ascii="Arial" w:hAnsi="Arial" w:cs="Arial"/>
                <w:sz w:val="18"/>
                <w:szCs w:val="18"/>
              </w:rPr>
              <w:t>7</w:t>
            </w:r>
            <w:r w:rsidR="00D104A4" w:rsidRPr="009E6424">
              <w:rPr>
                <w:rFonts w:ascii="Arial" w:hAnsi="Arial" w:cs="Arial"/>
                <w:sz w:val="18"/>
                <w:szCs w:val="18"/>
              </w:rPr>
              <w:t>6</w:t>
            </w:r>
          </w:p>
        </w:tc>
        <w:tc>
          <w:tcPr>
            <w:tcW w:w="2751" w:type="dxa"/>
          </w:tcPr>
          <w:p w14:paraId="1B88E820" w14:textId="77777777" w:rsidR="00535B51" w:rsidRPr="009E6424" w:rsidRDefault="00535B51" w:rsidP="008F14A1">
            <w:pPr>
              <w:tabs>
                <w:tab w:val="left" w:pos="2880"/>
              </w:tabs>
              <w:jc w:val="both"/>
              <w:rPr>
                <w:rFonts w:ascii="Arial" w:hAnsi="Arial" w:cs="Arial"/>
                <w:sz w:val="18"/>
                <w:szCs w:val="18"/>
              </w:rPr>
            </w:pPr>
            <w:r w:rsidRPr="009E6424">
              <w:rPr>
                <w:rFonts w:ascii="Arial" w:hAnsi="Arial" w:cs="Arial"/>
                <w:sz w:val="18"/>
                <w:szCs w:val="18"/>
              </w:rPr>
              <w:t>Observaciones</w:t>
            </w:r>
          </w:p>
        </w:tc>
        <w:tc>
          <w:tcPr>
            <w:tcW w:w="5513" w:type="dxa"/>
          </w:tcPr>
          <w:p w14:paraId="6E3DDF00" w14:textId="77777777" w:rsidR="00535B51" w:rsidRPr="009E6424" w:rsidRDefault="00535B51" w:rsidP="008F14A1">
            <w:pPr>
              <w:tabs>
                <w:tab w:val="left" w:pos="0"/>
              </w:tabs>
              <w:jc w:val="both"/>
              <w:rPr>
                <w:rFonts w:ascii="Arial" w:hAnsi="Arial" w:cs="Arial"/>
                <w:sz w:val="18"/>
                <w:szCs w:val="18"/>
                <w:lang w:val="es-CO"/>
              </w:rPr>
            </w:pPr>
            <w:r w:rsidRPr="009E6424">
              <w:rPr>
                <w:rFonts w:ascii="Arial" w:hAnsi="Arial" w:cs="Arial"/>
                <w:sz w:val="18"/>
                <w:szCs w:val="18"/>
                <w:lang w:val="es-CO"/>
              </w:rPr>
              <w:t>Registre los comentarios aclaratorios que se consideren pertinentes</w:t>
            </w:r>
            <w:r w:rsidR="0014364B" w:rsidRPr="009E6424">
              <w:rPr>
                <w:rFonts w:ascii="Arial" w:hAnsi="Arial" w:cs="Arial"/>
                <w:sz w:val="18"/>
                <w:szCs w:val="18"/>
                <w:lang w:val="es-CO"/>
              </w:rPr>
              <w:t xml:space="preserve">, </w:t>
            </w:r>
            <w:r w:rsidR="0014364B" w:rsidRPr="009E6424">
              <w:rPr>
                <w:rFonts w:ascii="Arial" w:hAnsi="Arial" w:cs="Arial"/>
                <w:sz w:val="18"/>
                <w:szCs w:val="18"/>
              </w:rPr>
              <w:t>indicando la columna a la cual aplica cada observación.</w:t>
            </w:r>
          </w:p>
          <w:p w14:paraId="56A0F8DC" w14:textId="77777777" w:rsidR="00535B51" w:rsidRPr="009E6424" w:rsidRDefault="00535B51" w:rsidP="00342151">
            <w:pPr>
              <w:tabs>
                <w:tab w:val="left" w:pos="0"/>
              </w:tabs>
              <w:jc w:val="both"/>
              <w:rPr>
                <w:rFonts w:ascii="Arial" w:hAnsi="Arial" w:cs="Arial"/>
                <w:sz w:val="18"/>
                <w:szCs w:val="18"/>
              </w:rPr>
            </w:pPr>
            <w:r w:rsidRPr="009E6424">
              <w:rPr>
                <w:rFonts w:ascii="Arial" w:hAnsi="Arial" w:cs="Arial"/>
                <w:sz w:val="18"/>
                <w:szCs w:val="18"/>
                <w:lang w:val="es-CO"/>
              </w:rPr>
              <w:t xml:space="preserve">Por ejemplo, en </w:t>
            </w:r>
            <w:r w:rsidR="00342151" w:rsidRPr="009E6424">
              <w:rPr>
                <w:rFonts w:ascii="Arial" w:hAnsi="Arial" w:cs="Arial"/>
                <w:sz w:val="18"/>
                <w:szCs w:val="18"/>
                <w:lang w:val="es-CO"/>
              </w:rPr>
              <w:t xml:space="preserve">el </w:t>
            </w:r>
            <w:r w:rsidRPr="009E6424">
              <w:rPr>
                <w:rFonts w:ascii="Arial" w:hAnsi="Arial" w:cs="Arial"/>
                <w:sz w:val="18"/>
                <w:szCs w:val="18"/>
                <w:lang w:val="es-CO"/>
              </w:rPr>
              <w:t xml:space="preserve">caso </w:t>
            </w:r>
            <w:r w:rsidR="00342151" w:rsidRPr="009E6424">
              <w:rPr>
                <w:rFonts w:ascii="Arial" w:hAnsi="Arial" w:cs="Arial"/>
                <w:sz w:val="18"/>
                <w:szCs w:val="18"/>
                <w:lang w:val="es-CO"/>
              </w:rPr>
              <w:t>en</w:t>
            </w:r>
            <w:r w:rsidRPr="009E6424">
              <w:rPr>
                <w:rFonts w:ascii="Arial" w:hAnsi="Arial" w:cs="Arial"/>
                <w:sz w:val="18"/>
                <w:szCs w:val="18"/>
                <w:lang w:val="es-CO"/>
              </w:rPr>
              <w:t xml:space="preserve"> que en las columnas 5 – Tipo de Crecimiento y 13 – Clase de Pensión se registre el código 5, se deberá indicar cuál es el tipo de crecimiento y cuál es la otra modalidad de pensión.</w:t>
            </w:r>
          </w:p>
        </w:tc>
      </w:tr>
    </w:tbl>
    <w:p w14:paraId="2F773FAA" w14:textId="77777777" w:rsidR="00034FFD" w:rsidRPr="0098465D" w:rsidRDefault="00034FFD" w:rsidP="008F14A1">
      <w:pPr>
        <w:tabs>
          <w:tab w:val="left" w:pos="2880"/>
        </w:tabs>
        <w:jc w:val="both"/>
        <w:rPr>
          <w:rFonts w:ascii="Arial" w:hAnsi="Arial" w:cs="Arial"/>
          <w:b/>
          <w:sz w:val="18"/>
          <w:szCs w:val="18"/>
        </w:rPr>
      </w:pPr>
    </w:p>
    <w:p w14:paraId="0CD21987" w14:textId="77777777" w:rsidR="001B639E" w:rsidRPr="0098465D" w:rsidRDefault="001B639E" w:rsidP="008F14A1">
      <w:pPr>
        <w:tabs>
          <w:tab w:val="left" w:pos="2880"/>
        </w:tabs>
        <w:jc w:val="both"/>
        <w:rPr>
          <w:rFonts w:ascii="Arial" w:hAnsi="Arial" w:cs="Arial"/>
          <w:b/>
          <w:sz w:val="18"/>
          <w:szCs w:val="18"/>
        </w:rPr>
      </w:pPr>
    </w:p>
    <w:p w14:paraId="732A0F6E" w14:textId="77777777" w:rsidR="0098786A" w:rsidRPr="0098465D" w:rsidRDefault="0098786A" w:rsidP="000E286C">
      <w:pPr>
        <w:jc w:val="center"/>
        <w:rPr>
          <w:rFonts w:ascii="Arial" w:hAnsi="Arial" w:cs="Arial"/>
          <w:b/>
          <w:sz w:val="20"/>
          <w:szCs w:val="20"/>
        </w:rPr>
      </w:pPr>
      <w:r w:rsidRPr="0098465D">
        <w:rPr>
          <w:rFonts w:ascii="Arial" w:hAnsi="Arial" w:cs="Arial"/>
          <w:b/>
          <w:sz w:val="20"/>
          <w:szCs w:val="20"/>
        </w:rPr>
        <w:t xml:space="preserve">Información </w:t>
      </w:r>
      <w:proofErr w:type="gramStart"/>
      <w:r w:rsidRPr="0098465D">
        <w:rPr>
          <w:rFonts w:ascii="Arial" w:hAnsi="Arial" w:cs="Arial"/>
          <w:b/>
          <w:sz w:val="20"/>
          <w:szCs w:val="20"/>
        </w:rPr>
        <w:t xml:space="preserve">de  </w:t>
      </w:r>
      <w:r w:rsidR="00A05D35" w:rsidRPr="0098465D">
        <w:rPr>
          <w:rFonts w:ascii="Arial" w:hAnsi="Arial" w:cs="Arial"/>
          <w:b/>
          <w:sz w:val="20"/>
          <w:szCs w:val="20"/>
        </w:rPr>
        <w:t>A</w:t>
      </w:r>
      <w:r w:rsidRPr="0098465D">
        <w:rPr>
          <w:rFonts w:ascii="Arial" w:hAnsi="Arial" w:cs="Arial"/>
          <w:b/>
          <w:sz w:val="20"/>
          <w:szCs w:val="20"/>
        </w:rPr>
        <w:t>juste</w:t>
      </w:r>
      <w:proofErr w:type="gramEnd"/>
      <w:r w:rsidRPr="0098465D">
        <w:rPr>
          <w:rFonts w:ascii="Arial" w:hAnsi="Arial" w:cs="Arial"/>
          <w:b/>
          <w:sz w:val="20"/>
          <w:szCs w:val="20"/>
        </w:rPr>
        <w:t xml:space="preserve"> por la </w:t>
      </w:r>
      <w:r w:rsidR="00A05D35" w:rsidRPr="0098465D">
        <w:rPr>
          <w:rFonts w:ascii="Arial" w:hAnsi="Arial" w:cs="Arial"/>
          <w:b/>
          <w:sz w:val="20"/>
          <w:szCs w:val="20"/>
        </w:rPr>
        <w:t>N</w:t>
      </w:r>
      <w:r w:rsidRPr="0098465D">
        <w:rPr>
          <w:rFonts w:ascii="Arial" w:hAnsi="Arial" w:cs="Arial"/>
          <w:b/>
          <w:sz w:val="20"/>
          <w:szCs w:val="20"/>
        </w:rPr>
        <w:t>ueva Tabla de Mortalidad de Rentistas RV08</w:t>
      </w:r>
    </w:p>
    <w:p w14:paraId="2F9EE26D" w14:textId="77777777" w:rsidR="0098786A" w:rsidRDefault="0098786A" w:rsidP="008F14A1">
      <w:pPr>
        <w:tabs>
          <w:tab w:val="left" w:pos="2340"/>
        </w:tabs>
        <w:jc w:val="both"/>
        <w:rPr>
          <w:rFonts w:ascii="Arial" w:hAnsi="Arial" w:cs="Arial"/>
          <w:b/>
          <w:sz w:val="20"/>
          <w:szCs w:val="20"/>
        </w:rPr>
      </w:pPr>
    </w:p>
    <w:p w14:paraId="7D6145FD" w14:textId="77777777" w:rsidR="0098786A" w:rsidRPr="009E6424" w:rsidRDefault="0098786A" w:rsidP="008F14A1">
      <w:pPr>
        <w:tabs>
          <w:tab w:val="left" w:pos="2340"/>
        </w:tabs>
        <w:jc w:val="both"/>
        <w:rPr>
          <w:rFonts w:ascii="Arial" w:hAnsi="Arial" w:cs="Arial"/>
          <w:sz w:val="18"/>
          <w:szCs w:val="18"/>
        </w:rPr>
      </w:pPr>
      <w:r w:rsidRPr="009E6424">
        <w:rPr>
          <w:rFonts w:ascii="Arial" w:hAnsi="Arial" w:cs="Arial"/>
          <w:sz w:val="18"/>
          <w:szCs w:val="18"/>
        </w:rPr>
        <w:t>Teniendo en cuenta lo</w:t>
      </w:r>
      <w:r w:rsidR="002109C5">
        <w:rPr>
          <w:rFonts w:ascii="Arial" w:hAnsi="Arial" w:cs="Arial"/>
          <w:sz w:val="18"/>
          <w:szCs w:val="18"/>
        </w:rPr>
        <w:t xml:space="preserve"> dispuesto en la Resolución </w:t>
      </w:r>
      <w:r w:rsidR="0019173D" w:rsidRPr="009E6424">
        <w:rPr>
          <w:rFonts w:ascii="Arial" w:hAnsi="Arial" w:cs="Arial"/>
          <w:sz w:val="18"/>
          <w:szCs w:val="18"/>
        </w:rPr>
        <w:t>1555</w:t>
      </w:r>
      <w:r w:rsidRPr="009E6424">
        <w:rPr>
          <w:rFonts w:ascii="Arial" w:hAnsi="Arial" w:cs="Arial"/>
          <w:sz w:val="18"/>
          <w:szCs w:val="18"/>
        </w:rPr>
        <w:t xml:space="preserve"> de </w:t>
      </w:r>
      <w:proofErr w:type="gramStart"/>
      <w:r w:rsidR="0019173D" w:rsidRPr="009E6424">
        <w:rPr>
          <w:rFonts w:ascii="Arial" w:hAnsi="Arial" w:cs="Arial"/>
          <w:sz w:val="18"/>
          <w:szCs w:val="18"/>
        </w:rPr>
        <w:t>2010</w:t>
      </w:r>
      <w:r w:rsidRPr="009E6424">
        <w:rPr>
          <w:rFonts w:ascii="Arial" w:hAnsi="Arial" w:cs="Arial"/>
          <w:sz w:val="18"/>
          <w:szCs w:val="18"/>
        </w:rPr>
        <w:t>,  con</w:t>
      </w:r>
      <w:proofErr w:type="gramEnd"/>
      <w:r w:rsidRPr="009E6424">
        <w:rPr>
          <w:rFonts w:ascii="Arial" w:hAnsi="Arial" w:cs="Arial"/>
          <w:sz w:val="18"/>
          <w:szCs w:val="18"/>
        </w:rPr>
        <w:t xml:space="preserve"> la cual se reemplazan las tablas de mortalidad de rentistas válidos adoptadas mediante la </w:t>
      </w:r>
      <w:r w:rsidR="00A05D35" w:rsidRPr="009E6424">
        <w:rPr>
          <w:rFonts w:ascii="Arial" w:hAnsi="Arial" w:cs="Arial"/>
          <w:sz w:val="18"/>
          <w:szCs w:val="18"/>
        </w:rPr>
        <w:t>R</w:t>
      </w:r>
      <w:r w:rsidRPr="009E6424">
        <w:rPr>
          <w:rFonts w:ascii="Arial" w:hAnsi="Arial" w:cs="Arial"/>
          <w:sz w:val="18"/>
          <w:szCs w:val="18"/>
        </w:rPr>
        <w:t>esolución 0585 del 11 de abril de 1994 y se indica el procedimiento a seguir para el cálculo del ajuste gradual de la reserva matemática, en la unidad de captura 01 se diligencian los campos que contienen información necesaria para el cálculo de este ajuste.</w:t>
      </w:r>
    </w:p>
    <w:p w14:paraId="17C6E550" w14:textId="77777777" w:rsidR="0098786A" w:rsidRDefault="0098786A" w:rsidP="008F14A1">
      <w:pPr>
        <w:jc w:val="both"/>
        <w:rPr>
          <w:rFonts w:ascii="Arial" w:hAnsi="Arial" w:cs="Arial"/>
          <w:b/>
          <w:sz w:val="18"/>
          <w:szCs w:val="18"/>
          <w:lang w:val="es-CO"/>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3034"/>
        <w:gridCol w:w="5513"/>
      </w:tblGrid>
      <w:tr w:rsidR="00C37521" w:rsidRPr="009E6424" w14:paraId="3A1B2C12" w14:textId="77777777" w:rsidTr="009E6424">
        <w:trPr>
          <w:trHeight w:val="201"/>
        </w:trPr>
        <w:tc>
          <w:tcPr>
            <w:tcW w:w="1101" w:type="dxa"/>
            <w:tcBorders>
              <w:top w:val="single" w:sz="4" w:space="0" w:color="auto"/>
              <w:left w:val="single" w:sz="4" w:space="0" w:color="auto"/>
              <w:bottom w:val="single" w:sz="4" w:space="0" w:color="auto"/>
              <w:right w:val="single" w:sz="4" w:space="0" w:color="auto"/>
            </w:tcBorders>
          </w:tcPr>
          <w:p w14:paraId="4457DED7" w14:textId="77777777" w:rsidR="00C37521" w:rsidRPr="009E6424" w:rsidRDefault="00C37521" w:rsidP="00C37521">
            <w:pPr>
              <w:jc w:val="center"/>
              <w:rPr>
                <w:rFonts w:ascii="Arial" w:hAnsi="Arial" w:cs="Arial"/>
                <w:color w:val="000000"/>
                <w:sz w:val="18"/>
                <w:szCs w:val="18"/>
              </w:rPr>
            </w:pPr>
            <w:r w:rsidRPr="009E6424">
              <w:rPr>
                <w:rFonts w:ascii="Arial" w:hAnsi="Arial" w:cs="Arial"/>
                <w:color w:val="000000"/>
                <w:sz w:val="18"/>
                <w:szCs w:val="18"/>
              </w:rPr>
              <w:t>Columna</w:t>
            </w:r>
          </w:p>
        </w:tc>
        <w:tc>
          <w:tcPr>
            <w:tcW w:w="3034" w:type="dxa"/>
            <w:tcBorders>
              <w:top w:val="single" w:sz="4" w:space="0" w:color="auto"/>
              <w:left w:val="single" w:sz="4" w:space="0" w:color="auto"/>
              <w:bottom w:val="single" w:sz="4" w:space="0" w:color="auto"/>
              <w:right w:val="single" w:sz="4" w:space="0" w:color="auto"/>
            </w:tcBorders>
          </w:tcPr>
          <w:p w14:paraId="7A0CC175" w14:textId="77777777" w:rsidR="00C37521" w:rsidRPr="009E6424" w:rsidRDefault="00C37521" w:rsidP="00C37521">
            <w:pPr>
              <w:tabs>
                <w:tab w:val="left" w:pos="2880"/>
              </w:tabs>
              <w:jc w:val="center"/>
              <w:rPr>
                <w:rFonts w:ascii="Arial" w:hAnsi="Arial" w:cs="Arial"/>
                <w:sz w:val="18"/>
                <w:szCs w:val="18"/>
              </w:rPr>
            </w:pPr>
            <w:r w:rsidRPr="009E6424">
              <w:rPr>
                <w:rFonts w:ascii="Arial" w:hAnsi="Arial" w:cs="Arial"/>
                <w:sz w:val="18"/>
                <w:szCs w:val="18"/>
              </w:rPr>
              <w:t>Nombre</w:t>
            </w:r>
          </w:p>
        </w:tc>
        <w:tc>
          <w:tcPr>
            <w:tcW w:w="5513" w:type="dxa"/>
            <w:tcBorders>
              <w:top w:val="single" w:sz="4" w:space="0" w:color="auto"/>
              <w:left w:val="single" w:sz="4" w:space="0" w:color="auto"/>
              <w:bottom w:val="single" w:sz="4" w:space="0" w:color="auto"/>
              <w:right w:val="single" w:sz="4" w:space="0" w:color="auto"/>
            </w:tcBorders>
          </w:tcPr>
          <w:p w14:paraId="5666A029" w14:textId="77777777" w:rsidR="00C37521" w:rsidRPr="009E6424" w:rsidRDefault="00C37521" w:rsidP="00C37521">
            <w:pPr>
              <w:tabs>
                <w:tab w:val="left" w:pos="0"/>
              </w:tabs>
              <w:jc w:val="center"/>
              <w:rPr>
                <w:rFonts w:ascii="Arial" w:hAnsi="Arial" w:cs="Arial"/>
                <w:sz w:val="18"/>
                <w:szCs w:val="18"/>
              </w:rPr>
            </w:pPr>
            <w:r w:rsidRPr="009E6424">
              <w:rPr>
                <w:rFonts w:ascii="Arial" w:hAnsi="Arial" w:cs="Arial"/>
                <w:sz w:val="18"/>
                <w:szCs w:val="18"/>
              </w:rPr>
              <w:t>Descripción</w:t>
            </w:r>
          </w:p>
        </w:tc>
      </w:tr>
      <w:tr w:rsidR="00D104A4" w:rsidRPr="009E6424" w14:paraId="3D8B6419" w14:textId="77777777" w:rsidTr="009E6424">
        <w:trPr>
          <w:trHeight w:val="1012"/>
        </w:trPr>
        <w:tc>
          <w:tcPr>
            <w:tcW w:w="1101" w:type="dxa"/>
            <w:tcBorders>
              <w:top w:val="single" w:sz="4" w:space="0" w:color="auto"/>
              <w:left w:val="single" w:sz="4" w:space="0" w:color="auto"/>
              <w:bottom w:val="dashed" w:sz="4" w:space="0" w:color="auto"/>
            </w:tcBorders>
          </w:tcPr>
          <w:p w14:paraId="3F768CF3" w14:textId="77777777" w:rsidR="00D104A4" w:rsidRPr="009E6424" w:rsidRDefault="00D104A4" w:rsidP="00A564BF">
            <w:pPr>
              <w:jc w:val="both"/>
              <w:rPr>
                <w:rFonts w:ascii="Arial" w:hAnsi="Arial" w:cs="Arial"/>
                <w:color w:val="000000"/>
                <w:sz w:val="18"/>
                <w:szCs w:val="18"/>
              </w:rPr>
            </w:pPr>
            <w:r w:rsidRPr="009E6424">
              <w:rPr>
                <w:rFonts w:ascii="Arial" w:hAnsi="Arial" w:cs="Arial"/>
                <w:color w:val="000000"/>
                <w:sz w:val="18"/>
                <w:szCs w:val="18"/>
              </w:rPr>
              <w:t>77</w:t>
            </w:r>
          </w:p>
        </w:tc>
        <w:tc>
          <w:tcPr>
            <w:tcW w:w="3034" w:type="dxa"/>
            <w:tcBorders>
              <w:top w:val="single" w:sz="4" w:space="0" w:color="auto"/>
              <w:bottom w:val="dashed" w:sz="4" w:space="0" w:color="auto"/>
            </w:tcBorders>
          </w:tcPr>
          <w:p w14:paraId="420A1B05" w14:textId="77777777" w:rsidR="00D104A4" w:rsidRPr="009E6424" w:rsidRDefault="00D104A4" w:rsidP="008F14A1">
            <w:pPr>
              <w:tabs>
                <w:tab w:val="left" w:pos="2880"/>
              </w:tabs>
              <w:jc w:val="both"/>
              <w:rPr>
                <w:rFonts w:ascii="Arial" w:hAnsi="Arial" w:cs="Arial"/>
                <w:sz w:val="18"/>
                <w:szCs w:val="18"/>
              </w:rPr>
            </w:pPr>
            <w:r w:rsidRPr="009E6424">
              <w:rPr>
                <w:rFonts w:ascii="Arial" w:hAnsi="Arial" w:cs="Arial"/>
                <w:sz w:val="18"/>
                <w:szCs w:val="18"/>
              </w:rPr>
              <w:t>VR</w:t>
            </w:r>
            <w:r w:rsidRPr="009E6424">
              <w:rPr>
                <w:rFonts w:ascii="Arial" w:hAnsi="Arial" w:cs="Arial"/>
                <w:sz w:val="18"/>
                <w:szCs w:val="18"/>
                <w:vertAlign w:val="subscript"/>
              </w:rPr>
              <w:t>RV89 (0)</w:t>
            </w:r>
          </w:p>
        </w:tc>
        <w:tc>
          <w:tcPr>
            <w:tcW w:w="5513" w:type="dxa"/>
            <w:tcBorders>
              <w:top w:val="single" w:sz="4" w:space="0" w:color="auto"/>
              <w:bottom w:val="dashed" w:sz="4" w:space="0" w:color="auto"/>
            </w:tcBorders>
          </w:tcPr>
          <w:p w14:paraId="18BB795E" w14:textId="77777777" w:rsidR="00D104A4" w:rsidRPr="009E6424" w:rsidRDefault="00D104A4" w:rsidP="008F14A1">
            <w:pPr>
              <w:tabs>
                <w:tab w:val="left" w:pos="0"/>
              </w:tabs>
              <w:jc w:val="both"/>
              <w:rPr>
                <w:rFonts w:ascii="Arial" w:hAnsi="Arial" w:cs="Arial"/>
                <w:sz w:val="18"/>
                <w:szCs w:val="18"/>
              </w:rPr>
            </w:pPr>
            <w:r w:rsidRPr="009E6424">
              <w:rPr>
                <w:rFonts w:ascii="Arial" w:hAnsi="Arial" w:cs="Arial"/>
                <w:sz w:val="18"/>
                <w:szCs w:val="18"/>
              </w:rPr>
              <w:t xml:space="preserve">Valor de la reserva matemática calculada al 30 de septiembre de 2010, t=0; utilizando la tabla RV89. </w:t>
            </w:r>
          </w:p>
          <w:p w14:paraId="6B2BC9DC" w14:textId="77777777" w:rsidR="00D104A4" w:rsidRPr="009E6424" w:rsidRDefault="00D104A4" w:rsidP="008F14A1">
            <w:pPr>
              <w:tabs>
                <w:tab w:val="left" w:pos="0"/>
              </w:tabs>
              <w:jc w:val="both"/>
              <w:rPr>
                <w:rFonts w:ascii="Arial" w:hAnsi="Arial" w:cs="Arial"/>
                <w:sz w:val="18"/>
                <w:szCs w:val="18"/>
              </w:rPr>
            </w:pPr>
            <w:r w:rsidRPr="009E6424">
              <w:rPr>
                <w:rFonts w:ascii="Arial" w:hAnsi="Arial" w:cs="Arial"/>
                <w:sz w:val="18"/>
                <w:szCs w:val="18"/>
              </w:rPr>
              <w:t xml:space="preserve">Celda obligatoria para </w:t>
            </w:r>
            <w:r w:rsidR="002C216E" w:rsidRPr="009E6424">
              <w:rPr>
                <w:rFonts w:ascii="Arial" w:hAnsi="Arial" w:cs="Arial"/>
                <w:sz w:val="18"/>
                <w:szCs w:val="18"/>
              </w:rPr>
              <w:t xml:space="preserve">las </w:t>
            </w:r>
            <w:r w:rsidRPr="009E6424">
              <w:rPr>
                <w:rFonts w:ascii="Arial" w:hAnsi="Arial" w:cs="Arial"/>
                <w:sz w:val="18"/>
                <w:szCs w:val="18"/>
              </w:rPr>
              <w:t xml:space="preserve">rentas </w:t>
            </w:r>
            <w:r w:rsidR="002C216E" w:rsidRPr="009E6424">
              <w:rPr>
                <w:rFonts w:ascii="Arial" w:hAnsi="Arial" w:cs="Arial"/>
                <w:sz w:val="18"/>
                <w:szCs w:val="18"/>
              </w:rPr>
              <w:t>en las que apliqu</w:t>
            </w:r>
            <w:r w:rsidR="00053FC2" w:rsidRPr="009E6424">
              <w:rPr>
                <w:rFonts w:ascii="Arial" w:hAnsi="Arial" w:cs="Arial"/>
                <w:sz w:val="18"/>
                <w:szCs w:val="18"/>
              </w:rPr>
              <w:t xml:space="preserve">e el ajuste gradual de la tabla de acuerdo </w:t>
            </w:r>
            <w:r w:rsidR="00A05D35" w:rsidRPr="009E6424">
              <w:rPr>
                <w:rFonts w:ascii="Arial" w:hAnsi="Arial" w:cs="Arial"/>
                <w:sz w:val="18"/>
                <w:szCs w:val="18"/>
              </w:rPr>
              <w:t>con</w:t>
            </w:r>
            <w:r w:rsidR="00053FC2" w:rsidRPr="009E6424">
              <w:rPr>
                <w:rFonts w:ascii="Arial" w:hAnsi="Arial" w:cs="Arial"/>
                <w:sz w:val="18"/>
                <w:szCs w:val="18"/>
              </w:rPr>
              <w:t xml:space="preserve"> la </w:t>
            </w:r>
            <w:r w:rsidR="00A05D35" w:rsidRPr="009E6424">
              <w:rPr>
                <w:rFonts w:ascii="Arial" w:hAnsi="Arial" w:cs="Arial"/>
                <w:sz w:val="18"/>
                <w:szCs w:val="18"/>
              </w:rPr>
              <w:t>R</w:t>
            </w:r>
            <w:r w:rsidR="00053FC2" w:rsidRPr="009E6424">
              <w:rPr>
                <w:rFonts w:ascii="Arial" w:hAnsi="Arial" w:cs="Arial"/>
                <w:sz w:val="18"/>
                <w:szCs w:val="18"/>
              </w:rPr>
              <w:t>esolución 1555 de 2010.</w:t>
            </w:r>
          </w:p>
          <w:p w14:paraId="09EBFE67" w14:textId="77777777" w:rsidR="00D104A4" w:rsidRPr="009E6424" w:rsidRDefault="00D7709F" w:rsidP="008F14A1">
            <w:pPr>
              <w:tabs>
                <w:tab w:val="left" w:pos="0"/>
              </w:tabs>
              <w:jc w:val="both"/>
              <w:rPr>
                <w:rFonts w:ascii="Arial" w:hAnsi="Arial" w:cs="Arial"/>
                <w:sz w:val="18"/>
                <w:szCs w:val="18"/>
              </w:rPr>
            </w:pPr>
            <w:r w:rsidRPr="009E6424">
              <w:rPr>
                <w:rFonts w:ascii="Arial" w:hAnsi="Arial" w:cs="Arial"/>
                <w:sz w:val="18"/>
                <w:szCs w:val="18"/>
              </w:rPr>
              <w:t>Si no aplica, no enviar celda.</w:t>
            </w:r>
          </w:p>
        </w:tc>
      </w:tr>
      <w:tr w:rsidR="00D104A4" w:rsidRPr="009E6424" w14:paraId="29734CBA" w14:textId="77777777" w:rsidTr="009E6424">
        <w:trPr>
          <w:trHeight w:val="840"/>
        </w:trPr>
        <w:tc>
          <w:tcPr>
            <w:tcW w:w="1101" w:type="dxa"/>
            <w:tcBorders>
              <w:top w:val="dashed" w:sz="4" w:space="0" w:color="auto"/>
              <w:left w:val="single" w:sz="4" w:space="0" w:color="auto"/>
              <w:bottom w:val="dashed" w:sz="4" w:space="0" w:color="auto"/>
            </w:tcBorders>
          </w:tcPr>
          <w:p w14:paraId="278BF324" w14:textId="77777777" w:rsidR="00D104A4" w:rsidRPr="009E6424" w:rsidRDefault="00D104A4" w:rsidP="00A564BF">
            <w:pPr>
              <w:jc w:val="both"/>
              <w:rPr>
                <w:rFonts w:ascii="Arial" w:hAnsi="Arial" w:cs="Arial"/>
                <w:color w:val="000000"/>
                <w:sz w:val="18"/>
                <w:szCs w:val="18"/>
              </w:rPr>
            </w:pPr>
            <w:r w:rsidRPr="009E6424">
              <w:rPr>
                <w:rFonts w:ascii="Arial" w:hAnsi="Arial" w:cs="Arial"/>
                <w:color w:val="000000"/>
                <w:sz w:val="18"/>
                <w:szCs w:val="18"/>
              </w:rPr>
              <w:t>78</w:t>
            </w:r>
          </w:p>
        </w:tc>
        <w:tc>
          <w:tcPr>
            <w:tcW w:w="3034" w:type="dxa"/>
            <w:tcBorders>
              <w:top w:val="dashed" w:sz="4" w:space="0" w:color="auto"/>
              <w:bottom w:val="dashed" w:sz="4" w:space="0" w:color="auto"/>
            </w:tcBorders>
          </w:tcPr>
          <w:p w14:paraId="3EFB80AC" w14:textId="77777777" w:rsidR="00D104A4" w:rsidRPr="009E6424" w:rsidRDefault="00D104A4" w:rsidP="008F14A1">
            <w:pPr>
              <w:tabs>
                <w:tab w:val="left" w:pos="2880"/>
              </w:tabs>
              <w:jc w:val="both"/>
              <w:rPr>
                <w:rFonts w:ascii="Arial" w:hAnsi="Arial" w:cs="Arial"/>
                <w:sz w:val="18"/>
                <w:szCs w:val="18"/>
              </w:rPr>
            </w:pPr>
            <w:r w:rsidRPr="009E6424">
              <w:rPr>
                <w:rFonts w:ascii="Arial" w:hAnsi="Arial" w:cs="Arial"/>
                <w:sz w:val="18"/>
                <w:szCs w:val="18"/>
              </w:rPr>
              <w:t>VR</w:t>
            </w:r>
            <w:r w:rsidRPr="009E6424">
              <w:rPr>
                <w:rFonts w:ascii="Arial" w:hAnsi="Arial" w:cs="Arial"/>
                <w:sz w:val="18"/>
                <w:szCs w:val="18"/>
                <w:vertAlign w:val="subscript"/>
              </w:rPr>
              <w:t>RV08 (0)</w:t>
            </w:r>
          </w:p>
        </w:tc>
        <w:tc>
          <w:tcPr>
            <w:tcW w:w="5513" w:type="dxa"/>
            <w:tcBorders>
              <w:top w:val="dashed" w:sz="4" w:space="0" w:color="auto"/>
              <w:bottom w:val="dashed" w:sz="4" w:space="0" w:color="auto"/>
            </w:tcBorders>
          </w:tcPr>
          <w:p w14:paraId="51842318" w14:textId="77777777" w:rsidR="00D104A4" w:rsidRPr="009E6424" w:rsidRDefault="00D104A4" w:rsidP="008F14A1">
            <w:pPr>
              <w:tabs>
                <w:tab w:val="left" w:pos="0"/>
              </w:tabs>
              <w:jc w:val="both"/>
              <w:rPr>
                <w:rFonts w:ascii="Arial" w:hAnsi="Arial" w:cs="Arial"/>
                <w:sz w:val="18"/>
                <w:szCs w:val="18"/>
              </w:rPr>
            </w:pPr>
            <w:r w:rsidRPr="009E6424">
              <w:rPr>
                <w:rFonts w:ascii="Arial" w:hAnsi="Arial" w:cs="Arial"/>
                <w:sz w:val="18"/>
                <w:szCs w:val="18"/>
              </w:rPr>
              <w:t xml:space="preserve">Valor de la reserva matemática calculada al 30 de septiembre de 2010, t=0; utilizando la tabla RV08. </w:t>
            </w:r>
          </w:p>
          <w:p w14:paraId="55433D0A" w14:textId="77777777" w:rsidR="00053FC2" w:rsidRPr="009E6424" w:rsidRDefault="00053FC2" w:rsidP="00053FC2">
            <w:pPr>
              <w:tabs>
                <w:tab w:val="left" w:pos="0"/>
              </w:tabs>
              <w:jc w:val="both"/>
              <w:rPr>
                <w:rFonts w:ascii="Arial" w:hAnsi="Arial" w:cs="Arial"/>
                <w:sz w:val="18"/>
                <w:szCs w:val="18"/>
              </w:rPr>
            </w:pPr>
            <w:r w:rsidRPr="009E6424">
              <w:rPr>
                <w:rFonts w:ascii="Arial" w:hAnsi="Arial" w:cs="Arial"/>
                <w:sz w:val="18"/>
                <w:szCs w:val="18"/>
              </w:rPr>
              <w:t xml:space="preserve">Celda obligatoria para las rentas en las que aplique el ajuste gradual de la tabla de </w:t>
            </w:r>
            <w:r w:rsidR="00A05D35" w:rsidRPr="009E6424">
              <w:rPr>
                <w:rFonts w:ascii="Arial" w:hAnsi="Arial" w:cs="Arial"/>
                <w:sz w:val="18"/>
                <w:szCs w:val="18"/>
              </w:rPr>
              <w:t xml:space="preserve">acuerdo con </w:t>
            </w:r>
            <w:r w:rsidRPr="009E6424">
              <w:rPr>
                <w:rFonts w:ascii="Arial" w:hAnsi="Arial" w:cs="Arial"/>
                <w:sz w:val="18"/>
                <w:szCs w:val="18"/>
              </w:rPr>
              <w:t xml:space="preserve">la </w:t>
            </w:r>
            <w:r w:rsidR="00A05D35" w:rsidRPr="009E6424">
              <w:rPr>
                <w:rFonts w:ascii="Arial" w:hAnsi="Arial" w:cs="Arial"/>
                <w:sz w:val="18"/>
                <w:szCs w:val="18"/>
              </w:rPr>
              <w:t>R</w:t>
            </w:r>
            <w:r w:rsidRPr="009E6424">
              <w:rPr>
                <w:rFonts w:ascii="Arial" w:hAnsi="Arial" w:cs="Arial"/>
                <w:sz w:val="18"/>
                <w:szCs w:val="18"/>
              </w:rPr>
              <w:t>esolución 1555 de 2010.</w:t>
            </w:r>
          </w:p>
          <w:p w14:paraId="0F898300" w14:textId="77777777" w:rsidR="00D104A4" w:rsidRPr="009E6424" w:rsidRDefault="00D7709F" w:rsidP="008F14A1">
            <w:pPr>
              <w:tabs>
                <w:tab w:val="left" w:pos="0"/>
              </w:tabs>
              <w:jc w:val="both"/>
              <w:rPr>
                <w:rFonts w:ascii="Arial" w:hAnsi="Arial" w:cs="Arial"/>
                <w:sz w:val="18"/>
                <w:szCs w:val="18"/>
              </w:rPr>
            </w:pPr>
            <w:r w:rsidRPr="009E6424">
              <w:rPr>
                <w:rFonts w:ascii="Arial" w:hAnsi="Arial" w:cs="Arial"/>
                <w:sz w:val="18"/>
                <w:szCs w:val="18"/>
              </w:rPr>
              <w:t>Si no aplica, no enviar celda.</w:t>
            </w:r>
          </w:p>
        </w:tc>
      </w:tr>
      <w:tr w:rsidR="00D104A4" w:rsidRPr="009E6424" w14:paraId="4BB358F5" w14:textId="77777777" w:rsidTr="009E6424">
        <w:trPr>
          <w:trHeight w:val="1539"/>
        </w:trPr>
        <w:tc>
          <w:tcPr>
            <w:tcW w:w="1101" w:type="dxa"/>
            <w:tcBorders>
              <w:top w:val="dashed" w:sz="4" w:space="0" w:color="auto"/>
              <w:left w:val="single" w:sz="4" w:space="0" w:color="auto"/>
              <w:bottom w:val="dashed" w:sz="4" w:space="0" w:color="auto"/>
            </w:tcBorders>
          </w:tcPr>
          <w:p w14:paraId="4753381D" w14:textId="77777777" w:rsidR="00D104A4" w:rsidRPr="009E6424" w:rsidRDefault="00D104A4" w:rsidP="00A564BF">
            <w:pPr>
              <w:jc w:val="both"/>
              <w:rPr>
                <w:rFonts w:ascii="Arial" w:hAnsi="Arial" w:cs="Arial"/>
                <w:color w:val="000000"/>
                <w:sz w:val="18"/>
                <w:szCs w:val="18"/>
              </w:rPr>
            </w:pPr>
            <w:r w:rsidRPr="009E6424">
              <w:rPr>
                <w:rFonts w:ascii="Arial" w:hAnsi="Arial" w:cs="Arial"/>
                <w:color w:val="000000"/>
                <w:sz w:val="18"/>
                <w:szCs w:val="18"/>
              </w:rPr>
              <w:t>79</w:t>
            </w:r>
          </w:p>
        </w:tc>
        <w:tc>
          <w:tcPr>
            <w:tcW w:w="3034" w:type="dxa"/>
            <w:tcBorders>
              <w:top w:val="dashed" w:sz="4" w:space="0" w:color="auto"/>
              <w:bottom w:val="dashed" w:sz="4" w:space="0" w:color="auto"/>
            </w:tcBorders>
          </w:tcPr>
          <w:p w14:paraId="5E9C8162" w14:textId="77777777" w:rsidR="00D104A4" w:rsidRPr="009E6424" w:rsidRDefault="00D104A4" w:rsidP="008F14A1">
            <w:pPr>
              <w:tabs>
                <w:tab w:val="left" w:pos="2880"/>
              </w:tabs>
              <w:jc w:val="both"/>
              <w:rPr>
                <w:rFonts w:ascii="Arial" w:hAnsi="Arial" w:cs="Arial"/>
                <w:sz w:val="18"/>
                <w:szCs w:val="18"/>
              </w:rPr>
            </w:pPr>
            <w:proofErr w:type="gramStart"/>
            <w:r w:rsidRPr="009E6424">
              <w:rPr>
                <w:rFonts w:ascii="Arial" w:hAnsi="Arial" w:cs="Arial"/>
                <w:sz w:val="18"/>
                <w:szCs w:val="18"/>
              </w:rPr>
              <w:t>PAR(</w:t>
            </w:r>
            <w:proofErr w:type="gramEnd"/>
            <w:r w:rsidRPr="009E6424">
              <w:rPr>
                <w:rFonts w:ascii="Arial" w:hAnsi="Arial" w:cs="Arial"/>
                <w:sz w:val="18"/>
                <w:szCs w:val="18"/>
              </w:rPr>
              <w:t>0)</w:t>
            </w:r>
          </w:p>
        </w:tc>
        <w:tc>
          <w:tcPr>
            <w:tcW w:w="5513" w:type="dxa"/>
            <w:tcBorders>
              <w:top w:val="dashed" w:sz="4" w:space="0" w:color="auto"/>
              <w:bottom w:val="dashed" w:sz="4" w:space="0" w:color="auto"/>
            </w:tcBorders>
          </w:tcPr>
          <w:p w14:paraId="351C6611" w14:textId="77777777" w:rsidR="00D104A4" w:rsidRPr="009E6424" w:rsidRDefault="00D104A4" w:rsidP="008F14A1">
            <w:pPr>
              <w:tabs>
                <w:tab w:val="left" w:pos="0"/>
              </w:tabs>
              <w:jc w:val="both"/>
              <w:rPr>
                <w:rFonts w:ascii="Arial" w:hAnsi="Arial" w:cs="Arial"/>
                <w:sz w:val="18"/>
                <w:szCs w:val="18"/>
              </w:rPr>
            </w:pPr>
            <w:r w:rsidRPr="009E6424">
              <w:rPr>
                <w:rFonts w:ascii="Arial" w:hAnsi="Arial" w:cs="Arial"/>
                <w:sz w:val="18"/>
                <w:szCs w:val="18"/>
              </w:rPr>
              <w:t xml:space="preserve">Porcentaje de reserva alcanzada a 30 de septiembre de 2010; t=0. </w:t>
            </w:r>
          </w:p>
          <w:p w14:paraId="1D846F5F" w14:textId="77777777" w:rsidR="00053FC2" w:rsidRPr="009E6424" w:rsidRDefault="00053FC2" w:rsidP="00053FC2">
            <w:pPr>
              <w:tabs>
                <w:tab w:val="left" w:pos="0"/>
              </w:tabs>
              <w:jc w:val="both"/>
              <w:rPr>
                <w:rFonts w:ascii="Arial" w:hAnsi="Arial" w:cs="Arial"/>
                <w:sz w:val="18"/>
                <w:szCs w:val="18"/>
              </w:rPr>
            </w:pPr>
            <w:r w:rsidRPr="009E6424">
              <w:rPr>
                <w:rFonts w:ascii="Arial" w:hAnsi="Arial" w:cs="Arial"/>
                <w:sz w:val="18"/>
                <w:szCs w:val="18"/>
              </w:rPr>
              <w:t xml:space="preserve">Celda obligatoria para las rentas en las que aplique el ajuste gradual de la tabla de </w:t>
            </w:r>
            <w:r w:rsidR="00A05D35" w:rsidRPr="009E6424">
              <w:rPr>
                <w:rFonts w:ascii="Arial" w:hAnsi="Arial" w:cs="Arial"/>
                <w:sz w:val="18"/>
                <w:szCs w:val="18"/>
              </w:rPr>
              <w:t xml:space="preserve">acuerdo con </w:t>
            </w:r>
            <w:r w:rsidRPr="009E6424">
              <w:rPr>
                <w:rFonts w:ascii="Arial" w:hAnsi="Arial" w:cs="Arial"/>
                <w:sz w:val="18"/>
                <w:szCs w:val="18"/>
              </w:rPr>
              <w:t xml:space="preserve">la </w:t>
            </w:r>
            <w:r w:rsidR="00A05D35" w:rsidRPr="009E6424">
              <w:rPr>
                <w:rFonts w:ascii="Arial" w:hAnsi="Arial" w:cs="Arial"/>
                <w:sz w:val="18"/>
                <w:szCs w:val="18"/>
              </w:rPr>
              <w:t>R</w:t>
            </w:r>
            <w:r w:rsidRPr="009E6424">
              <w:rPr>
                <w:rFonts w:ascii="Arial" w:hAnsi="Arial" w:cs="Arial"/>
                <w:sz w:val="18"/>
                <w:szCs w:val="18"/>
              </w:rPr>
              <w:t>esolución 1555 de 2010.</w:t>
            </w:r>
          </w:p>
          <w:p w14:paraId="7CB15724" w14:textId="77777777" w:rsidR="00D104A4" w:rsidRPr="009E6424" w:rsidRDefault="008410A3" w:rsidP="008F14A1">
            <w:pPr>
              <w:tabs>
                <w:tab w:val="left" w:pos="0"/>
              </w:tabs>
              <w:jc w:val="both"/>
              <w:rPr>
                <w:rFonts w:ascii="Arial" w:hAnsi="Arial" w:cs="Arial"/>
                <w:sz w:val="18"/>
                <w:szCs w:val="18"/>
              </w:rPr>
            </w:pPr>
            <w:r w:rsidRPr="009E6424">
              <w:rPr>
                <w:rFonts w:ascii="Arial" w:hAnsi="Arial" w:cs="Arial"/>
                <w:noProof/>
                <w:position w:val="-32"/>
                <w:sz w:val="18"/>
                <w:szCs w:val="18"/>
              </w:rPr>
              <w:object w:dxaOrig="1939" w:dyaOrig="740" w14:anchorId="314E68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97.5pt;height:37.5pt;mso-width-percent:0;mso-height-percent:0;mso-width-percent:0;mso-height-percent:0" o:ole="">
                  <v:imagedata r:id="rId11" o:title=""/>
                </v:shape>
                <o:OLEObject Type="Embed" ProgID="Equation.3" ShapeID="_x0000_i1025" DrawAspect="Content" ObjectID="_1669463045" r:id="rId12"/>
              </w:object>
            </w:r>
            <w:r w:rsidR="00D104A4" w:rsidRPr="009E6424">
              <w:rPr>
                <w:rFonts w:ascii="Arial" w:hAnsi="Arial" w:cs="Arial"/>
                <w:sz w:val="18"/>
                <w:szCs w:val="18"/>
              </w:rPr>
              <w:t xml:space="preserve"> </w:t>
            </w:r>
          </w:p>
          <w:p w14:paraId="3A68F2CB" w14:textId="77777777" w:rsidR="00D104A4" w:rsidRPr="009E6424" w:rsidRDefault="00D104A4" w:rsidP="008F14A1">
            <w:pPr>
              <w:tabs>
                <w:tab w:val="left" w:pos="0"/>
              </w:tabs>
              <w:jc w:val="both"/>
              <w:rPr>
                <w:rFonts w:ascii="Arial" w:hAnsi="Arial" w:cs="Arial"/>
                <w:sz w:val="18"/>
                <w:szCs w:val="18"/>
              </w:rPr>
            </w:pPr>
          </w:p>
          <w:p w14:paraId="6737332E" w14:textId="77777777" w:rsidR="00D104A4" w:rsidRPr="009E6424" w:rsidRDefault="00D104A4" w:rsidP="00A05D35">
            <w:pPr>
              <w:tabs>
                <w:tab w:val="left" w:pos="0"/>
              </w:tabs>
              <w:jc w:val="both"/>
              <w:rPr>
                <w:rFonts w:ascii="Arial" w:hAnsi="Arial" w:cs="Arial"/>
                <w:sz w:val="18"/>
                <w:szCs w:val="18"/>
              </w:rPr>
            </w:pPr>
            <w:r w:rsidRPr="009E6424">
              <w:rPr>
                <w:rFonts w:ascii="Arial" w:hAnsi="Arial" w:cs="Arial"/>
                <w:sz w:val="18"/>
                <w:szCs w:val="18"/>
              </w:rPr>
              <w:t>Si no aplica</w:t>
            </w:r>
            <w:r w:rsidR="00A05D35" w:rsidRPr="009E6424">
              <w:rPr>
                <w:rFonts w:ascii="Arial" w:hAnsi="Arial" w:cs="Arial"/>
                <w:sz w:val="18"/>
                <w:szCs w:val="18"/>
              </w:rPr>
              <w:t xml:space="preserve">, </w:t>
            </w:r>
            <w:r w:rsidRPr="009E6424">
              <w:rPr>
                <w:rFonts w:ascii="Arial" w:hAnsi="Arial" w:cs="Arial"/>
                <w:sz w:val="18"/>
                <w:szCs w:val="18"/>
              </w:rPr>
              <w:t>no enviar celda</w:t>
            </w:r>
            <w:r w:rsidR="00A05D35" w:rsidRPr="009E6424">
              <w:rPr>
                <w:rFonts w:ascii="Arial" w:hAnsi="Arial" w:cs="Arial"/>
                <w:sz w:val="18"/>
                <w:szCs w:val="18"/>
              </w:rPr>
              <w:t>.</w:t>
            </w:r>
          </w:p>
        </w:tc>
      </w:tr>
      <w:tr w:rsidR="00D104A4" w:rsidRPr="009E6424" w14:paraId="3D16CB18" w14:textId="77777777" w:rsidTr="009E6424">
        <w:tc>
          <w:tcPr>
            <w:tcW w:w="1101" w:type="dxa"/>
            <w:tcBorders>
              <w:top w:val="dashed" w:sz="4" w:space="0" w:color="auto"/>
              <w:left w:val="single" w:sz="4" w:space="0" w:color="auto"/>
              <w:bottom w:val="dashed" w:sz="4" w:space="0" w:color="auto"/>
            </w:tcBorders>
          </w:tcPr>
          <w:p w14:paraId="3A688266" w14:textId="77777777" w:rsidR="00D104A4" w:rsidRPr="009E6424" w:rsidRDefault="00D104A4" w:rsidP="00A564BF">
            <w:pPr>
              <w:jc w:val="both"/>
              <w:rPr>
                <w:rFonts w:ascii="Arial" w:hAnsi="Arial" w:cs="Arial"/>
                <w:color w:val="000000"/>
                <w:sz w:val="18"/>
                <w:szCs w:val="18"/>
              </w:rPr>
            </w:pPr>
            <w:r w:rsidRPr="009E6424">
              <w:rPr>
                <w:rFonts w:ascii="Arial" w:hAnsi="Arial" w:cs="Arial"/>
                <w:color w:val="000000"/>
                <w:sz w:val="18"/>
                <w:szCs w:val="18"/>
              </w:rPr>
              <w:t>80</w:t>
            </w:r>
          </w:p>
        </w:tc>
        <w:tc>
          <w:tcPr>
            <w:tcW w:w="3034" w:type="dxa"/>
            <w:tcBorders>
              <w:top w:val="dashed" w:sz="4" w:space="0" w:color="auto"/>
              <w:bottom w:val="dashed" w:sz="4" w:space="0" w:color="auto"/>
            </w:tcBorders>
          </w:tcPr>
          <w:p w14:paraId="565F6343" w14:textId="77777777" w:rsidR="00D104A4" w:rsidRPr="009E6424" w:rsidRDefault="00A05D35" w:rsidP="002455CC">
            <w:pPr>
              <w:tabs>
                <w:tab w:val="left" w:pos="2880"/>
              </w:tabs>
              <w:rPr>
                <w:rFonts w:ascii="Arial" w:hAnsi="Arial" w:cs="Arial"/>
                <w:sz w:val="18"/>
                <w:szCs w:val="18"/>
              </w:rPr>
            </w:pPr>
            <w:r w:rsidRPr="009E6424">
              <w:rPr>
                <w:rFonts w:ascii="Arial" w:hAnsi="Arial" w:cs="Arial"/>
                <w:sz w:val="18"/>
                <w:szCs w:val="18"/>
              </w:rPr>
              <w:t>Porcentaje de A</w:t>
            </w:r>
            <w:r w:rsidR="00D104A4" w:rsidRPr="009E6424">
              <w:rPr>
                <w:rFonts w:ascii="Arial" w:hAnsi="Arial" w:cs="Arial"/>
                <w:sz w:val="18"/>
                <w:szCs w:val="18"/>
              </w:rPr>
              <w:t xml:space="preserve">mortización </w:t>
            </w:r>
            <w:r w:rsidRPr="009E6424">
              <w:rPr>
                <w:rFonts w:ascii="Arial" w:hAnsi="Arial" w:cs="Arial"/>
                <w:sz w:val="18"/>
                <w:szCs w:val="18"/>
              </w:rPr>
              <w:t>M</w:t>
            </w:r>
            <w:r w:rsidR="00D104A4" w:rsidRPr="009E6424">
              <w:rPr>
                <w:rFonts w:ascii="Arial" w:hAnsi="Arial" w:cs="Arial"/>
                <w:sz w:val="18"/>
                <w:szCs w:val="18"/>
              </w:rPr>
              <w:t xml:space="preserve">ensual </w:t>
            </w:r>
            <w:r w:rsidRPr="009E6424">
              <w:rPr>
                <w:rFonts w:ascii="Arial" w:hAnsi="Arial" w:cs="Arial"/>
                <w:sz w:val="18"/>
                <w:szCs w:val="18"/>
              </w:rPr>
              <w:t>A</w:t>
            </w:r>
            <w:r w:rsidR="00D104A4" w:rsidRPr="009E6424">
              <w:rPr>
                <w:rFonts w:ascii="Arial" w:hAnsi="Arial" w:cs="Arial"/>
                <w:sz w:val="18"/>
                <w:szCs w:val="18"/>
              </w:rPr>
              <w:t>dicional (PARMA)</w:t>
            </w:r>
          </w:p>
        </w:tc>
        <w:tc>
          <w:tcPr>
            <w:tcW w:w="5513" w:type="dxa"/>
            <w:tcBorders>
              <w:top w:val="dashed" w:sz="4" w:space="0" w:color="auto"/>
              <w:bottom w:val="dashed" w:sz="4" w:space="0" w:color="auto"/>
            </w:tcBorders>
          </w:tcPr>
          <w:p w14:paraId="246FE3DF" w14:textId="77777777" w:rsidR="00D104A4" w:rsidRPr="009E6424" w:rsidRDefault="00D104A4" w:rsidP="008F14A1">
            <w:pPr>
              <w:tabs>
                <w:tab w:val="left" w:pos="0"/>
              </w:tabs>
              <w:jc w:val="both"/>
              <w:rPr>
                <w:rFonts w:ascii="Arial" w:hAnsi="Arial" w:cs="Arial"/>
                <w:sz w:val="18"/>
                <w:szCs w:val="18"/>
              </w:rPr>
            </w:pPr>
            <w:r w:rsidRPr="009E6424">
              <w:rPr>
                <w:rFonts w:ascii="Arial" w:hAnsi="Arial" w:cs="Arial"/>
                <w:sz w:val="18"/>
                <w:szCs w:val="18"/>
              </w:rPr>
              <w:t xml:space="preserve">Porcentaje de amortización mensual aplicado en el mes de cálculo. </w:t>
            </w:r>
          </w:p>
          <w:p w14:paraId="7385B661" w14:textId="77777777" w:rsidR="00053FC2" w:rsidRPr="009E6424" w:rsidRDefault="00053FC2" w:rsidP="00053FC2">
            <w:pPr>
              <w:tabs>
                <w:tab w:val="left" w:pos="0"/>
              </w:tabs>
              <w:jc w:val="both"/>
              <w:rPr>
                <w:rFonts w:ascii="Arial" w:hAnsi="Arial" w:cs="Arial"/>
                <w:sz w:val="18"/>
                <w:szCs w:val="18"/>
              </w:rPr>
            </w:pPr>
            <w:r w:rsidRPr="009E6424">
              <w:rPr>
                <w:rFonts w:ascii="Arial" w:hAnsi="Arial" w:cs="Arial"/>
                <w:sz w:val="18"/>
                <w:szCs w:val="18"/>
              </w:rPr>
              <w:t xml:space="preserve">Celda obligatoria para las rentas en las que aplique el ajuste gradual de la tabla de </w:t>
            </w:r>
            <w:r w:rsidR="00A05D35" w:rsidRPr="009E6424">
              <w:rPr>
                <w:rFonts w:ascii="Arial" w:hAnsi="Arial" w:cs="Arial"/>
                <w:sz w:val="18"/>
                <w:szCs w:val="18"/>
              </w:rPr>
              <w:t xml:space="preserve">acuerdo con </w:t>
            </w:r>
            <w:r w:rsidRPr="009E6424">
              <w:rPr>
                <w:rFonts w:ascii="Arial" w:hAnsi="Arial" w:cs="Arial"/>
                <w:sz w:val="18"/>
                <w:szCs w:val="18"/>
              </w:rPr>
              <w:t xml:space="preserve">la </w:t>
            </w:r>
            <w:r w:rsidR="00A05D35" w:rsidRPr="009E6424">
              <w:rPr>
                <w:rFonts w:ascii="Arial" w:hAnsi="Arial" w:cs="Arial"/>
                <w:sz w:val="18"/>
                <w:szCs w:val="18"/>
              </w:rPr>
              <w:t>R</w:t>
            </w:r>
            <w:r w:rsidRPr="009E6424">
              <w:rPr>
                <w:rFonts w:ascii="Arial" w:hAnsi="Arial" w:cs="Arial"/>
                <w:sz w:val="18"/>
                <w:szCs w:val="18"/>
              </w:rPr>
              <w:t>esolución 1555 de 2010.</w:t>
            </w:r>
          </w:p>
          <w:p w14:paraId="6BB2954E" w14:textId="77777777" w:rsidR="00D104A4" w:rsidRPr="009E6424" w:rsidRDefault="00D7709F" w:rsidP="008F14A1">
            <w:pPr>
              <w:tabs>
                <w:tab w:val="left" w:pos="0"/>
              </w:tabs>
              <w:jc w:val="both"/>
              <w:rPr>
                <w:rFonts w:ascii="Arial" w:hAnsi="Arial" w:cs="Arial"/>
                <w:sz w:val="18"/>
                <w:szCs w:val="18"/>
              </w:rPr>
            </w:pPr>
            <w:r w:rsidRPr="009E6424">
              <w:rPr>
                <w:rFonts w:ascii="Arial" w:hAnsi="Arial" w:cs="Arial"/>
                <w:sz w:val="18"/>
                <w:szCs w:val="18"/>
              </w:rPr>
              <w:t>Si no aplica, no enviar celda.</w:t>
            </w:r>
          </w:p>
        </w:tc>
      </w:tr>
      <w:tr w:rsidR="00D104A4" w:rsidRPr="009E6424" w14:paraId="576FA72D" w14:textId="77777777" w:rsidTr="009E6424">
        <w:tc>
          <w:tcPr>
            <w:tcW w:w="1101" w:type="dxa"/>
            <w:tcBorders>
              <w:top w:val="dashed" w:sz="4" w:space="0" w:color="auto"/>
              <w:left w:val="single" w:sz="4" w:space="0" w:color="auto"/>
              <w:bottom w:val="single" w:sz="4" w:space="0" w:color="auto"/>
            </w:tcBorders>
          </w:tcPr>
          <w:p w14:paraId="2E7A3801" w14:textId="77777777" w:rsidR="00D104A4" w:rsidRPr="009E6424" w:rsidRDefault="00D104A4" w:rsidP="00A564BF">
            <w:pPr>
              <w:jc w:val="both"/>
              <w:rPr>
                <w:rFonts w:ascii="Arial" w:hAnsi="Arial" w:cs="Arial"/>
                <w:color w:val="000000"/>
                <w:sz w:val="18"/>
                <w:szCs w:val="18"/>
              </w:rPr>
            </w:pPr>
            <w:r w:rsidRPr="009E6424">
              <w:rPr>
                <w:rFonts w:ascii="Arial" w:hAnsi="Arial" w:cs="Arial"/>
                <w:color w:val="000000"/>
                <w:sz w:val="18"/>
                <w:szCs w:val="18"/>
              </w:rPr>
              <w:t>81</w:t>
            </w:r>
          </w:p>
        </w:tc>
        <w:tc>
          <w:tcPr>
            <w:tcW w:w="3034" w:type="dxa"/>
            <w:tcBorders>
              <w:top w:val="dashed" w:sz="4" w:space="0" w:color="auto"/>
              <w:bottom w:val="single" w:sz="4" w:space="0" w:color="auto"/>
            </w:tcBorders>
          </w:tcPr>
          <w:p w14:paraId="21C34180" w14:textId="77777777" w:rsidR="00D104A4" w:rsidRPr="009E6424" w:rsidRDefault="00D104A4" w:rsidP="002455CC">
            <w:pPr>
              <w:tabs>
                <w:tab w:val="left" w:pos="2880"/>
              </w:tabs>
              <w:rPr>
                <w:rFonts w:ascii="Arial" w:hAnsi="Arial" w:cs="Arial"/>
                <w:sz w:val="18"/>
                <w:szCs w:val="18"/>
              </w:rPr>
            </w:pPr>
            <w:r w:rsidRPr="009E6424">
              <w:rPr>
                <w:rFonts w:ascii="Arial" w:hAnsi="Arial" w:cs="Arial"/>
                <w:sz w:val="18"/>
                <w:szCs w:val="18"/>
              </w:rPr>
              <w:t xml:space="preserve">Porcentaje de </w:t>
            </w:r>
            <w:r w:rsidR="00C37521" w:rsidRPr="009E6424">
              <w:rPr>
                <w:rFonts w:ascii="Arial" w:hAnsi="Arial" w:cs="Arial"/>
                <w:sz w:val="18"/>
                <w:szCs w:val="18"/>
              </w:rPr>
              <w:t>A</w:t>
            </w:r>
            <w:r w:rsidRPr="009E6424">
              <w:rPr>
                <w:rFonts w:ascii="Arial" w:hAnsi="Arial" w:cs="Arial"/>
                <w:sz w:val="18"/>
                <w:szCs w:val="18"/>
              </w:rPr>
              <w:t xml:space="preserve">mortización en </w:t>
            </w:r>
            <w:r w:rsidR="00C37521" w:rsidRPr="009E6424">
              <w:rPr>
                <w:rFonts w:ascii="Arial" w:hAnsi="Arial" w:cs="Arial"/>
                <w:sz w:val="18"/>
                <w:szCs w:val="18"/>
              </w:rPr>
              <w:t>E</w:t>
            </w:r>
            <w:r w:rsidRPr="009E6424">
              <w:rPr>
                <w:rFonts w:ascii="Arial" w:hAnsi="Arial" w:cs="Arial"/>
                <w:sz w:val="18"/>
                <w:szCs w:val="18"/>
              </w:rPr>
              <w:t xml:space="preserve">xceso del PARMA </w:t>
            </w:r>
          </w:p>
        </w:tc>
        <w:tc>
          <w:tcPr>
            <w:tcW w:w="5513" w:type="dxa"/>
            <w:tcBorders>
              <w:top w:val="dashed" w:sz="4" w:space="0" w:color="auto"/>
              <w:bottom w:val="single" w:sz="4" w:space="0" w:color="auto"/>
            </w:tcBorders>
          </w:tcPr>
          <w:p w14:paraId="5AB49BBF" w14:textId="77777777" w:rsidR="00D104A4" w:rsidRPr="009E6424" w:rsidRDefault="00D104A4" w:rsidP="008F14A1">
            <w:pPr>
              <w:tabs>
                <w:tab w:val="left" w:pos="0"/>
              </w:tabs>
              <w:jc w:val="both"/>
              <w:rPr>
                <w:rFonts w:ascii="Arial" w:hAnsi="Arial" w:cs="Arial"/>
                <w:sz w:val="18"/>
                <w:szCs w:val="18"/>
              </w:rPr>
            </w:pPr>
            <w:r w:rsidRPr="009E6424">
              <w:rPr>
                <w:rFonts w:ascii="Arial" w:hAnsi="Arial" w:cs="Arial"/>
                <w:sz w:val="18"/>
                <w:szCs w:val="18"/>
              </w:rPr>
              <w:t xml:space="preserve">Porcentaje de amortización en exceso del </w:t>
            </w:r>
            <w:proofErr w:type="gramStart"/>
            <w:r w:rsidRPr="009E6424">
              <w:rPr>
                <w:rFonts w:ascii="Arial" w:hAnsi="Arial" w:cs="Arial"/>
                <w:sz w:val="18"/>
                <w:szCs w:val="18"/>
              </w:rPr>
              <w:t>PARMA  aplicado</w:t>
            </w:r>
            <w:proofErr w:type="gramEnd"/>
            <w:r w:rsidRPr="009E6424">
              <w:rPr>
                <w:rFonts w:ascii="Arial" w:hAnsi="Arial" w:cs="Arial"/>
                <w:sz w:val="18"/>
                <w:szCs w:val="18"/>
              </w:rPr>
              <w:t xml:space="preserve"> en el mes cálculo. </w:t>
            </w:r>
          </w:p>
          <w:p w14:paraId="5DC7DCD4" w14:textId="77777777" w:rsidR="00D104A4" w:rsidRPr="009E6424" w:rsidRDefault="00D7709F" w:rsidP="008F14A1">
            <w:pPr>
              <w:tabs>
                <w:tab w:val="left" w:pos="0"/>
              </w:tabs>
              <w:jc w:val="both"/>
              <w:rPr>
                <w:rFonts w:ascii="Arial" w:hAnsi="Arial" w:cs="Arial"/>
                <w:sz w:val="18"/>
                <w:szCs w:val="18"/>
              </w:rPr>
            </w:pPr>
            <w:r w:rsidRPr="009E6424">
              <w:rPr>
                <w:rFonts w:ascii="Arial" w:hAnsi="Arial" w:cs="Arial"/>
                <w:sz w:val="18"/>
                <w:szCs w:val="18"/>
              </w:rPr>
              <w:t>Si no aplica, no enviar celda.</w:t>
            </w:r>
          </w:p>
        </w:tc>
      </w:tr>
      <w:tr w:rsidR="00D104A4" w:rsidRPr="004D70AE" w14:paraId="3E40924C" w14:textId="77777777" w:rsidTr="004D70AE">
        <w:tc>
          <w:tcPr>
            <w:tcW w:w="1101" w:type="dxa"/>
            <w:tcBorders>
              <w:top w:val="single" w:sz="4" w:space="0" w:color="auto"/>
              <w:left w:val="single" w:sz="4" w:space="0" w:color="auto"/>
              <w:bottom w:val="dashed" w:sz="4" w:space="0" w:color="auto"/>
              <w:right w:val="single" w:sz="4" w:space="0" w:color="auto"/>
            </w:tcBorders>
          </w:tcPr>
          <w:p w14:paraId="716D5458" w14:textId="77777777" w:rsidR="00D104A4" w:rsidRPr="004D70AE" w:rsidRDefault="00D104A4" w:rsidP="008F14A1">
            <w:pPr>
              <w:jc w:val="both"/>
              <w:rPr>
                <w:rFonts w:ascii="Arial" w:hAnsi="Arial" w:cs="Arial"/>
                <w:color w:val="000000"/>
                <w:sz w:val="18"/>
                <w:szCs w:val="18"/>
              </w:rPr>
            </w:pPr>
            <w:r w:rsidRPr="004D70AE">
              <w:rPr>
                <w:rFonts w:ascii="Arial" w:hAnsi="Arial" w:cs="Arial"/>
                <w:color w:val="000000"/>
                <w:sz w:val="18"/>
                <w:szCs w:val="18"/>
              </w:rPr>
              <w:t>82</w:t>
            </w:r>
          </w:p>
        </w:tc>
        <w:tc>
          <w:tcPr>
            <w:tcW w:w="3034" w:type="dxa"/>
            <w:tcBorders>
              <w:top w:val="single" w:sz="4" w:space="0" w:color="auto"/>
              <w:left w:val="single" w:sz="4" w:space="0" w:color="auto"/>
              <w:bottom w:val="dashed" w:sz="4" w:space="0" w:color="auto"/>
              <w:right w:val="single" w:sz="4" w:space="0" w:color="auto"/>
            </w:tcBorders>
          </w:tcPr>
          <w:p w14:paraId="0A499C7F" w14:textId="77777777" w:rsidR="00D104A4" w:rsidRPr="004D70AE" w:rsidRDefault="00D104A4" w:rsidP="002455CC">
            <w:pPr>
              <w:tabs>
                <w:tab w:val="left" w:pos="2880"/>
              </w:tabs>
              <w:rPr>
                <w:rFonts w:ascii="Arial" w:hAnsi="Arial" w:cs="Arial"/>
                <w:sz w:val="18"/>
                <w:szCs w:val="18"/>
              </w:rPr>
            </w:pPr>
            <w:r w:rsidRPr="004D70AE">
              <w:rPr>
                <w:rFonts w:ascii="Arial" w:hAnsi="Arial" w:cs="Arial"/>
                <w:sz w:val="18"/>
                <w:szCs w:val="18"/>
              </w:rPr>
              <w:t xml:space="preserve">Porcentaje de </w:t>
            </w:r>
            <w:r w:rsidR="00C37521" w:rsidRPr="004D70AE">
              <w:rPr>
                <w:rFonts w:ascii="Arial" w:hAnsi="Arial" w:cs="Arial"/>
                <w:sz w:val="18"/>
                <w:szCs w:val="18"/>
              </w:rPr>
              <w:t>A</w:t>
            </w:r>
            <w:r w:rsidRPr="004D70AE">
              <w:rPr>
                <w:rFonts w:ascii="Arial" w:hAnsi="Arial" w:cs="Arial"/>
                <w:sz w:val="18"/>
                <w:szCs w:val="18"/>
              </w:rPr>
              <w:t xml:space="preserve">mortización </w:t>
            </w:r>
            <w:r w:rsidR="00C37521" w:rsidRPr="004D70AE">
              <w:rPr>
                <w:rFonts w:ascii="Arial" w:hAnsi="Arial" w:cs="Arial"/>
                <w:sz w:val="18"/>
                <w:szCs w:val="18"/>
              </w:rPr>
              <w:t>A</w:t>
            </w:r>
            <w:r w:rsidRPr="004D70AE">
              <w:rPr>
                <w:rFonts w:ascii="Arial" w:hAnsi="Arial" w:cs="Arial"/>
                <w:sz w:val="18"/>
                <w:szCs w:val="18"/>
              </w:rPr>
              <w:t>cumulado</w:t>
            </w:r>
          </w:p>
        </w:tc>
        <w:tc>
          <w:tcPr>
            <w:tcW w:w="5513" w:type="dxa"/>
            <w:tcBorders>
              <w:top w:val="single" w:sz="4" w:space="0" w:color="auto"/>
              <w:left w:val="single" w:sz="4" w:space="0" w:color="auto"/>
              <w:bottom w:val="dashed" w:sz="4" w:space="0" w:color="auto"/>
              <w:right w:val="single" w:sz="4" w:space="0" w:color="auto"/>
            </w:tcBorders>
          </w:tcPr>
          <w:p w14:paraId="45057699" w14:textId="77777777" w:rsidR="00D104A4" w:rsidRPr="004D70AE" w:rsidRDefault="00D104A4" w:rsidP="008F14A1">
            <w:pPr>
              <w:tabs>
                <w:tab w:val="left" w:pos="0"/>
              </w:tabs>
              <w:jc w:val="both"/>
              <w:rPr>
                <w:rFonts w:ascii="Arial" w:hAnsi="Arial" w:cs="Arial"/>
                <w:sz w:val="18"/>
                <w:szCs w:val="18"/>
              </w:rPr>
            </w:pPr>
            <w:r w:rsidRPr="004D70AE">
              <w:rPr>
                <w:rFonts w:ascii="Arial" w:hAnsi="Arial" w:cs="Arial"/>
                <w:sz w:val="18"/>
                <w:szCs w:val="18"/>
              </w:rPr>
              <w:t xml:space="preserve">Porcentaje de amortización total acumulado. </w:t>
            </w:r>
          </w:p>
          <w:p w14:paraId="7DA3A9D7" w14:textId="77777777" w:rsidR="00053FC2" w:rsidRPr="004D70AE" w:rsidRDefault="00053FC2" w:rsidP="00053FC2">
            <w:pPr>
              <w:tabs>
                <w:tab w:val="left" w:pos="0"/>
              </w:tabs>
              <w:jc w:val="both"/>
              <w:rPr>
                <w:rFonts w:ascii="Arial" w:hAnsi="Arial" w:cs="Arial"/>
                <w:sz w:val="18"/>
                <w:szCs w:val="18"/>
              </w:rPr>
            </w:pPr>
            <w:r w:rsidRPr="004D70AE">
              <w:rPr>
                <w:rFonts w:ascii="Arial" w:hAnsi="Arial" w:cs="Arial"/>
                <w:sz w:val="18"/>
                <w:szCs w:val="18"/>
              </w:rPr>
              <w:t xml:space="preserve">Celda obligatoria para las rentas en las que aplique el ajuste gradual de la tabla de </w:t>
            </w:r>
            <w:r w:rsidR="00A05D35" w:rsidRPr="004D70AE">
              <w:rPr>
                <w:rFonts w:ascii="Arial" w:hAnsi="Arial" w:cs="Arial"/>
                <w:sz w:val="18"/>
                <w:szCs w:val="18"/>
              </w:rPr>
              <w:t>acuerdo con</w:t>
            </w:r>
            <w:r w:rsidR="00C37521" w:rsidRPr="004D70AE">
              <w:rPr>
                <w:rFonts w:ascii="Arial" w:hAnsi="Arial" w:cs="Arial"/>
                <w:sz w:val="18"/>
                <w:szCs w:val="18"/>
              </w:rPr>
              <w:t xml:space="preserve"> </w:t>
            </w:r>
            <w:r w:rsidRPr="004D70AE">
              <w:rPr>
                <w:rFonts w:ascii="Arial" w:hAnsi="Arial" w:cs="Arial"/>
                <w:sz w:val="18"/>
                <w:szCs w:val="18"/>
              </w:rPr>
              <w:t xml:space="preserve">la </w:t>
            </w:r>
            <w:r w:rsidR="00C37521" w:rsidRPr="004D70AE">
              <w:rPr>
                <w:rFonts w:ascii="Arial" w:hAnsi="Arial" w:cs="Arial"/>
                <w:sz w:val="18"/>
                <w:szCs w:val="18"/>
              </w:rPr>
              <w:t>R</w:t>
            </w:r>
            <w:r w:rsidRPr="004D70AE">
              <w:rPr>
                <w:rFonts w:ascii="Arial" w:hAnsi="Arial" w:cs="Arial"/>
                <w:sz w:val="18"/>
                <w:szCs w:val="18"/>
              </w:rPr>
              <w:t>esolución 1555 de 2010.</w:t>
            </w:r>
          </w:p>
          <w:p w14:paraId="0AB78A48" w14:textId="77777777" w:rsidR="00D104A4" w:rsidRPr="004D70AE" w:rsidRDefault="00D104A4" w:rsidP="00A564BF">
            <w:pPr>
              <w:tabs>
                <w:tab w:val="left" w:pos="0"/>
              </w:tabs>
              <w:jc w:val="both"/>
              <w:rPr>
                <w:rFonts w:ascii="Arial" w:hAnsi="Arial" w:cs="Arial"/>
                <w:sz w:val="18"/>
                <w:szCs w:val="18"/>
              </w:rPr>
            </w:pPr>
            <w:r w:rsidRPr="004D70AE">
              <w:rPr>
                <w:rFonts w:ascii="Arial" w:hAnsi="Arial" w:cs="Arial"/>
                <w:sz w:val="18"/>
                <w:szCs w:val="18"/>
              </w:rPr>
              <w:t>Si no aplica, no enviar celda.</w:t>
            </w:r>
          </w:p>
        </w:tc>
      </w:tr>
      <w:tr w:rsidR="008F5BCC" w:rsidRPr="004D70AE" w14:paraId="38051BDF" w14:textId="77777777" w:rsidTr="004D70AE">
        <w:tc>
          <w:tcPr>
            <w:tcW w:w="1101" w:type="dxa"/>
            <w:tcBorders>
              <w:top w:val="dashed" w:sz="4" w:space="0" w:color="auto"/>
              <w:left w:val="single" w:sz="4" w:space="0" w:color="auto"/>
              <w:bottom w:val="single" w:sz="4" w:space="0" w:color="auto"/>
              <w:right w:val="single" w:sz="4" w:space="0" w:color="auto"/>
            </w:tcBorders>
          </w:tcPr>
          <w:p w14:paraId="4E39328B" w14:textId="77777777" w:rsidR="008F5BCC" w:rsidRPr="004D70AE" w:rsidRDefault="008F5BCC" w:rsidP="008F14A1">
            <w:pPr>
              <w:jc w:val="both"/>
              <w:rPr>
                <w:rFonts w:ascii="Arial" w:hAnsi="Arial" w:cs="Arial"/>
                <w:color w:val="000000"/>
                <w:sz w:val="18"/>
                <w:szCs w:val="18"/>
              </w:rPr>
            </w:pPr>
            <w:r w:rsidRPr="004D70AE">
              <w:rPr>
                <w:rFonts w:ascii="Arial" w:hAnsi="Arial" w:cs="Arial"/>
                <w:color w:val="000000"/>
                <w:sz w:val="18"/>
                <w:szCs w:val="18"/>
              </w:rPr>
              <w:t>83</w:t>
            </w:r>
          </w:p>
        </w:tc>
        <w:tc>
          <w:tcPr>
            <w:tcW w:w="3034" w:type="dxa"/>
            <w:tcBorders>
              <w:top w:val="dashed" w:sz="4" w:space="0" w:color="auto"/>
              <w:left w:val="single" w:sz="4" w:space="0" w:color="auto"/>
              <w:bottom w:val="single" w:sz="4" w:space="0" w:color="auto"/>
              <w:right w:val="single" w:sz="4" w:space="0" w:color="auto"/>
            </w:tcBorders>
          </w:tcPr>
          <w:p w14:paraId="0354DC89" w14:textId="77777777" w:rsidR="008F5BCC" w:rsidRPr="004D70AE" w:rsidRDefault="008F5BCC" w:rsidP="002455CC">
            <w:pPr>
              <w:tabs>
                <w:tab w:val="left" w:pos="2880"/>
              </w:tabs>
              <w:rPr>
                <w:rFonts w:ascii="Arial" w:hAnsi="Arial" w:cs="Arial"/>
                <w:sz w:val="18"/>
                <w:szCs w:val="18"/>
              </w:rPr>
            </w:pPr>
            <w:r w:rsidRPr="004D70AE">
              <w:rPr>
                <w:rFonts w:ascii="Arial" w:hAnsi="Arial" w:cs="Arial"/>
                <w:sz w:val="18"/>
                <w:szCs w:val="18"/>
              </w:rPr>
              <w:t>Fecha de</w:t>
            </w:r>
            <w:r w:rsidR="00C37521" w:rsidRPr="004D70AE">
              <w:rPr>
                <w:rFonts w:ascii="Arial" w:hAnsi="Arial" w:cs="Arial"/>
                <w:sz w:val="18"/>
                <w:szCs w:val="18"/>
              </w:rPr>
              <w:t xml:space="preserve"> </w:t>
            </w:r>
            <w:r w:rsidR="003F0F24" w:rsidRPr="004D70AE">
              <w:rPr>
                <w:rFonts w:ascii="Arial" w:hAnsi="Arial" w:cs="Arial"/>
                <w:sz w:val="18"/>
                <w:szCs w:val="18"/>
              </w:rPr>
              <w:t xml:space="preserve">Aviso del </w:t>
            </w:r>
            <w:r w:rsidRPr="004D70AE">
              <w:rPr>
                <w:rFonts w:ascii="Arial" w:hAnsi="Arial" w:cs="Arial"/>
                <w:sz w:val="18"/>
                <w:szCs w:val="18"/>
              </w:rPr>
              <w:t>Siniestro</w:t>
            </w:r>
          </w:p>
        </w:tc>
        <w:tc>
          <w:tcPr>
            <w:tcW w:w="5513" w:type="dxa"/>
            <w:tcBorders>
              <w:top w:val="dashed" w:sz="4" w:space="0" w:color="auto"/>
              <w:left w:val="single" w:sz="4" w:space="0" w:color="auto"/>
              <w:bottom w:val="single" w:sz="4" w:space="0" w:color="auto"/>
              <w:right w:val="single" w:sz="4" w:space="0" w:color="auto"/>
            </w:tcBorders>
          </w:tcPr>
          <w:p w14:paraId="699D25AB" w14:textId="77777777" w:rsidR="008F5BCC" w:rsidRPr="004D70AE" w:rsidRDefault="008F5BCC" w:rsidP="008F5BCC">
            <w:pPr>
              <w:tabs>
                <w:tab w:val="left" w:pos="0"/>
              </w:tabs>
              <w:jc w:val="both"/>
              <w:rPr>
                <w:rFonts w:ascii="Arial" w:hAnsi="Arial" w:cs="Arial"/>
                <w:sz w:val="18"/>
                <w:szCs w:val="18"/>
              </w:rPr>
            </w:pPr>
            <w:r w:rsidRPr="004D70AE">
              <w:rPr>
                <w:rFonts w:ascii="Arial" w:hAnsi="Arial" w:cs="Arial"/>
                <w:sz w:val="18"/>
                <w:szCs w:val="18"/>
              </w:rPr>
              <w:t>Registre la fecha de aviso inicial a la aseguradora para todos los siniestros del ramo de riesgos profesionales.</w:t>
            </w:r>
          </w:p>
          <w:p w14:paraId="4CBB1047" w14:textId="77777777" w:rsidR="008F5BCC" w:rsidRPr="004D70AE" w:rsidRDefault="008F5BCC" w:rsidP="008F5BCC">
            <w:pPr>
              <w:tabs>
                <w:tab w:val="left" w:pos="0"/>
              </w:tabs>
              <w:jc w:val="both"/>
              <w:rPr>
                <w:rFonts w:ascii="Arial" w:hAnsi="Arial" w:cs="Arial"/>
                <w:sz w:val="18"/>
                <w:szCs w:val="18"/>
              </w:rPr>
            </w:pPr>
          </w:p>
          <w:p w14:paraId="3F6C47A3" w14:textId="77777777" w:rsidR="008F5BCC" w:rsidRPr="004D70AE" w:rsidRDefault="008F5BCC" w:rsidP="008F5BCC">
            <w:pPr>
              <w:tabs>
                <w:tab w:val="left" w:pos="0"/>
              </w:tabs>
              <w:jc w:val="both"/>
              <w:rPr>
                <w:rFonts w:ascii="Arial" w:hAnsi="Arial" w:cs="Arial"/>
                <w:sz w:val="18"/>
                <w:szCs w:val="18"/>
              </w:rPr>
            </w:pPr>
            <w:r w:rsidRPr="004D70AE">
              <w:rPr>
                <w:rFonts w:ascii="Arial" w:hAnsi="Arial" w:cs="Arial"/>
                <w:sz w:val="18"/>
                <w:szCs w:val="18"/>
              </w:rPr>
              <w:t xml:space="preserve">Para el caso de las rentas de invalidez y sobrevivencia del ramo de Pensiones Ley 100, cuya fecha de vigencia inicial sea posterior al 30 de septiembre de 2010 y para las </w:t>
            </w:r>
            <w:proofErr w:type="gramStart"/>
            <w:r w:rsidRPr="004D70AE">
              <w:rPr>
                <w:rFonts w:ascii="Arial" w:hAnsi="Arial" w:cs="Arial"/>
                <w:sz w:val="18"/>
                <w:szCs w:val="18"/>
              </w:rPr>
              <w:t>que  la</w:t>
            </w:r>
            <w:proofErr w:type="gramEnd"/>
            <w:r w:rsidRPr="004D70AE">
              <w:rPr>
                <w:rFonts w:ascii="Arial" w:hAnsi="Arial" w:cs="Arial"/>
                <w:sz w:val="18"/>
                <w:szCs w:val="18"/>
              </w:rPr>
              <w:t xml:space="preserve"> misma aseguradora haya pagado el valor de suma adicional correspondiente al seguro previsional de invalidez y sobrevivencia, se debe reportar la fecha de aviso del siniestro a la aseguradora.</w:t>
            </w:r>
          </w:p>
        </w:tc>
      </w:tr>
    </w:tbl>
    <w:p w14:paraId="370B03D1" w14:textId="77777777" w:rsidR="000700B2" w:rsidRPr="0098465D" w:rsidRDefault="000700B2" w:rsidP="000E286C">
      <w:pPr>
        <w:jc w:val="center"/>
        <w:rPr>
          <w:rFonts w:ascii="Arial" w:hAnsi="Arial" w:cs="Arial"/>
          <w:b/>
          <w:sz w:val="18"/>
          <w:szCs w:val="18"/>
          <w:lang w:val="es-CO"/>
        </w:rPr>
      </w:pPr>
    </w:p>
    <w:p w14:paraId="3C9E3F8B" w14:textId="77777777" w:rsidR="00C00F96" w:rsidRPr="0098465D" w:rsidRDefault="00CF62F4" w:rsidP="000E286C">
      <w:pPr>
        <w:jc w:val="center"/>
        <w:rPr>
          <w:rFonts w:ascii="Arial" w:hAnsi="Arial" w:cs="Arial"/>
          <w:b/>
          <w:sz w:val="18"/>
          <w:szCs w:val="18"/>
          <w:lang w:val="es-CO"/>
        </w:rPr>
      </w:pPr>
      <w:r w:rsidRPr="0098465D">
        <w:rPr>
          <w:rFonts w:ascii="Arial" w:hAnsi="Arial" w:cs="Arial"/>
          <w:b/>
          <w:sz w:val="18"/>
          <w:szCs w:val="18"/>
          <w:lang w:val="es-CO"/>
        </w:rPr>
        <w:t>Reservas Estados Financieros</w:t>
      </w:r>
    </w:p>
    <w:p w14:paraId="1DF89070" w14:textId="77777777" w:rsidR="00C00F96" w:rsidRPr="0098465D" w:rsidRDefault="00C00F96" w:rsidP="008F14A1">
      <w:pPr>
        <w:jc w:val="both"/>
        <w:rPr>
          <w:rFonts w:ascii="Arial" w:hAnsi="Arial" w:cs="Arial"/>
          <w:b/>
          <w:sz w:val="18"/>
          <w:szCs w:val="18"/>
          <w:lang w:val="es-CO"/>
        </w:rPr>
      </w:pPr>
    </w:p>
    <w:p w14:paraId="63C9E377" w14:textId="77777777" w:rsidR="00AE6EAD" w:rsidRPr="004D70AE" w:rsidRDefault="00BD3317" w:rsidP="008F14A1">
      <w:pPr>
        <w:jc w:val="both"/>
        <w:rPr>
          <w:rFonts w:ascii="Arial" w:hAnsi="Arial" w:cs="Arial"/>
          <w:sz w:val="18"/>
          <w:szCs w:val="18"/>
          <w:lang w:val="es-CO"/>
        </w:rPr>
      </w:pPr>
      <w:r w:rsidRPr="004D70AE">
        <w:rPr>
          <w:rFonts w:ascii="Arial" w:hAnsi="Arial" w:cs="Arial"/>
          <w:sz w:val="18"/>
          <w:szCs w:val="18"/>
          <w:lang w:val="es-CO"/>
        </w:rPr>
        <w:t>En</w:t>
      </w:r>
      <w:r w:rsidR="00AE6EAD" w:rsidRPr="004D70AE">
        <w:rPr>
          <w:rFonts w:ascii="Arial" w:hAnsi="Arial" w:cs="Arial"/>
          <w:sz w:val="18"/>
          <w:szCs w:val="18"/>
          <w:lang w:val="es-CO"/>
        </w:rPr>
        <w:t xml:space="preserve"> el siguiente </w:t>
      </w:r>
      <w:proofErr w:type="gramStart"/>
      <w:r w:rsidR="00AE6EAD" w:rsidRPr="004D70AE">
        <w:rPr>
          <w:rFonts w:ascii="Arial" w:hAnsi="Arial" w:cs="Arial"/>
          <w:sz w:val="18"/>
          <w:szCs w:val="18"/>
          <w:lang w:val="es-CO"/>
        </w:rPr>
        <w:t>campo  se</w:t>
      </w:r>
      <w:proofErr w:type="gramEnd"/>
      <w:r w:rsidR="00AE6EAD" w:rsidRPr="004D70AE">
        <w:rPr>
          <w:rFonts w:ascii="Arial" w:hAnsi="Arial" w:cs="Arial"/>
          <w:sz w:val="18"/>
          <w:szCs w:val="18"/>
          <w:lang w:val="es-CO"/>
        </w:rPr>
        <w:t xml:space="preserve"> deberá registrar el valor </w:t>
      </w:r>
      <w:r w:rsidRPr="004D70AE">
        <w:rPr>
          <w:rFonts w:ascii="Arial" w:hAnsi="Arial" w:cs="Arial"/>
          <w:sz w:val="18"/>
          <w:szCs w:val="18"/>
          <w:lang w:val="es-CO"/>
        </w:rPr>
        <w:t xml:space="preserve">total </w:t>
      </w:r>
      <w:r w:rsidR="00AE6EAD" w:rsidRPr="004D70AE">
        <w:rPr>
          <w:rFonts w:ascii="Arial" w:hAnsi="Arial" w:cs="Arial"/>
          <w:sz w:val="18"/>
          <w:szCs w:val="18"/>
          <w:lang w:val="es-CO"/>
        </w:rPr>
        <w:t xml:space="preserve">de la reserva constituida en el mes de corte. </w:t>
      </w:r>
    </w:p>
    <w:p w14:paraId="532830B5" w14:textId="77777777" w:rsidR="00C00F96" w:rsidRPr="004D70AE" w:rsidRDefault="00C00F96" w:rsidP="008F14A1">
      <w:pPr>
        <w:jc w:val="both"/>
        <w:rPr>
          <w:rFonts w:ascii="Arial" w:hAnsi="Arial" w:cs="Arial"/>
          <w:sz w:val="18"/>
          <w:szCs w:val="18"/>
          <w:lang w:val="es-CO"/>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3034"/>
        <w:gridCol w:w="5513"/>
      </w:tblGrid>
      <w:tr w:rsidR="001843A1" w:rsidRPr="004D70AE" w14:paraId="53E417CA" w14:textId="77777777" w:rsidTr="004D70AE">
        <w:tc>
          <w:tcPr>
            <w:tcW w:w="1101" w:type="dxa"/>
          </w:tcPr>
          <w:p w14:paraId="47E17FD9" w14:textId="77777777" w:rsidR="001843A1" w:rsidRPr="004D70AE" w:rsidRDefault="001843A1" w:rsidP="001843A1">
            <w:pPr>
              <w:jc w:val="center"/>
              <w:rPr>
                <w:rFonts w:ascii="Arial" w:hAnsi="Arial" w:cs="Arial"/>
                <w:color w:val="000000"/>
                <w:sz w:val="18"/>
                <w:szCs w:val="18"/>
              </w:rPr>
            </w:pPr>
            <w:r w:rsidRPr="004D70AE">
              <w:rPr>
                <w:rFonts w:ascii="Arial" w:hAnsi="Arial" w:cs="Arial"/>
                <w:color w:val="000000"/>
                <w:sz w:val="18"/>
                <w:szCs w:val="18"/>
              </w:rPr>
              <w:t>Columna</w:t>
            </w:r>
          </w:p>
        </w:tc>
        <w:tc>
          <w:tcPr>
            <w:tcW w:w="3034" w:type="dxa"/>
          </w:tcPr>
          <w:p w14:paraId="30F2777B" w14:textId="77777777" w:rsidR="001843A1" w:rsidRPr="004D70AE" w:rsidRDefault="001843A1" w:rsidP="001843A1">
            <w:pPr>
              <w:tabs>
                <w:tab w:val="left" w:pos="2880"/>
              </w:tabs>
              <w:jc w:val="center"/>
              <w:rPr>
                <w:rFonts w:ascii="Arial" w:hAnsi="Arial" w:cs="Arial"/>
                <w:sz w:val="18"/>
                <w:szCs w:val="18"/>
              </w:rPr>
            </w:pPr>
            <w:r w:rsidRPr="004D70AE">
              <w:rPr>
                <w:rFonts w:ascii="Arial" w:hAnsi="Arial" w:cs="Arial"/>
                <w:sz w:val="18"/>
                <w:szCs w:val="18"/>
              </w:rPr>
              <w:t>Nombre</w:t>
            </w:r>
          </w:p>
        </w:tc>
        <w:tc>
          <w:tcPr>
            <w:tcW w:w="5513" w:type="dxa"/>
          </w:tcPr>
          <w:p w14:paraId="60DE86BE" w14:textId="77777777" w:rsidR="001843A1" w:rsidRPr="004D70AE" w:rsidRDefault="001843A1" w:rsidP="001843A1">
            <w:pPr>
              <w:tabs>
                <w:tab w:val="left" w:pos="0"/>
              </w:tabs>
              <w:jc w:val="center"/>
              <w:rPr>
                <w:rFonts w:ascii="Arial" w:hAnsi="Arial" w:cs="Arial"/>
                <w:sz w:val="18"/>
                <w:szCs w:val="18"/>
              </w:rPr>
            </w:pPr>
            <w:r w:rsidRPr="004D70AE">
              <w:rPr>
                <w:rFonts w:ascii="Arial" w:hAnsi="Arial" w:cs="Arial"/>
                <w:sz w:val="18"/>
                <w:szCs w:val="18"/>
              </w:rPr>
              <w:t>Descripción</w:t>
            </w:r>
          </w:p>
        </w:tc>
      </w:tr>
      <w:tr w:rsidR="00CF62F4" w:rsidRPr="004D70AE" w14:paraId="086FB875" w14:textId="77777777" w:rsidTr="004D70AE">
        <w:trPr>
          <w:trHeight w:val="1969"/>
        </w:trPr>
        <w:tc>
          <w:tcPr>
            <w:tcW w:w="1101" w:type="dxa"/>
          </w:tcPr>
          <w:p w14:paraId="70718861" w14:textId="77777777" w:rsidR="00CF62F4" w:rsidRPr="004D70AE" w:rsidRDefault="00CF62F4" w:rsidP="008F14A1">
            <w:pPr>
              <w:jc w:val="both"/>
              <w:rPr>
                <w:rFonts w:ascii="Arial" w:hAnsi="Arial" w:cs="Arial"/>
                <w:color w:val="000000"/>
                <w:sz w:val="18"/>
                <w:szCs w:val="18"/>
              </w:rPr>
            </w:pPr>
            <w:r w:rsidRPr="004D70AE">
              <w:rPr>
                <w:rFonts w:ascii="Arial" w:hAnsi="Arial" w:cs="Arial"/>
                <w:color w:val="000000"/>
                <w:sz w:val="18"/>
                <w:szCs w:val="18"/>
              </w:rPr>
              <w:t>8</w:t>
            </w:r>
            <w:r w:rsidR="008F5BCC" w:rsidRPr="004D70AE">
              <w:rPr>
                <w:rFonts w:ascii="Arial" w:hAnsi="Arial" w:cs="Arial"/>
                <w:color w:val="000000"/>
                <w:sz w:val="18"/>
                <w:szCs w:val="18"/>
              </w:rPr>
              <w:t>4</w:t>
            </w:r>
          </w:p>
        </w:tc>
        <w:tc>
          <w:tcPr>
            <w:tcW w:w="3034" w:type="dxa"/>
          </w:tcPr>
          <w:p w14:paraId="4E89F5F0" w14:textId="77777777" w:rsidR="00CF62F4" w:rsidRPr="004D70AE" w:rsidRDefault="007161FE" w:rsidP="002455CC">
            <w:pPr>
              <w:tabs>
                <w:tab w:val="left" w:pos="2880"/>
              </w:tabs>
              <w:rPr>
                <w:rFonts w:ascii="Arial" w:hAnsi="Arial" w:cs="Arial"/>
                <w:sz w:val="18"/>
                <w:szCs w:val="18"/>
              </w:rPr>
            </w:pPr>
            <w:proofErr w:type="gramStart"/>
            <w:r w:rsidRPr="004D70AE">
              <w:rPr>
                <w:rFonts w:ascii="Arial" w:hAnsi="Arial" w:cs="Arial"/>
                <w:sz w:val="18"/>
                <w:szCs w:val="18"/>
              </w:rPr>
              <w:t>Total</w:t>
            </w:r>
            <w:proofErr w:type="gramEnd"/>
            <w:r w:rsidRPr="004D70AE">
              <w:rPr>
                <w:rFonts w:ascii="Arial" w:hAnsi="Arial" w:cs="Arial"/>
                <w:sz w:val="18"/>
                <w:szCs w:val="18"/>
              </w:rPr>
              <w:t xml:space="preserve"> R</w:t>
            </w:r>
            <w:r w:rsidR="00CF62F4" w:rsidRPr="004D70AE">
              <w:rPr>
                <w:rFonts w:ascii="Arial" w:hAnsi="Arial" w:cs="Arial"/>
                <w:sz w:val="18"/>
                <w:szCs w:val="18"/>
              </w:rPr>
              <w:t>eserva Estados Financieros</w:t>
            </w:r>
          </w:p>
        </w:tc>
        <w:tc>
          <w:tcPr>
            <w:tcW w:w="5513" w:type="dxa"/>
          </w:tcPr>
          <w:p w14:paraId="1DACC60A" w14:textId="77777777" w:rsidR="00CF62F4" w:rsidRPr="004D70AE" w:rsidRDefault="00CF62F4" w:rsidP="008F14A1">
            <w:pPr>
              <w:tabs>
                <w:tab w:val="left" w:pos="0"/>
              </w:tabs>
              <w:jc w:val="both"/>
              <w:rPr>
                <w:rFonts w:ascii="Arial" w:hAnsi="Arial" w:cs="Arial"/>
                <w:sz w:val="18"/>
                <w:szCs w:val="18"/>
              </w:rPr>
            </w:pPr>
            <w:r w:rsidRPr="004D70AE">
              <w:rPr>
                <w:rFonts w:ascii="Arial" w:hAnsi="Arial" w:cs="Arial"/>
                <w:sz w:val="18"/>
                <w:szCs w:val="18"/>
              </w:rPr>
              <w:t xml:space="preserve">Para las rentas </w:t>
            </w:r>
            <w:r w:rsidR="00C94825" w:rsidRPr="004D70AE">
              <w:rPr>
                <w:rFonts w:ascii="Arial" w:hAnsi="Arial" w:cs="Arial"/>
                <w:sz w:val="18"/>
                <w:szCs w:val="18"/>
              </w:rPr>
              <w:t>en las que aplique el ajuste gradual</w:t>
            </w:r>
            <w:r w:rsidR="00733205" w:rsidRPr="004D70AE">
              <w:rPr>
                <w:rFonts w:ascii="Arial" w:hAnsi="Arial" w:cs="Arial"/>
                <w:sz w:val="18"/>
                <w:szCs w:val="18"/>
              </w:rPr>
              <w:t xml:space="preserve"> de la reserva por la aplicación de </w:t>
            </w:r>
            <w:r w:rsidR="00C94825" w:rsidRPr="004D70AE">
              <w:rPr>
                <w:rFonts w:ascii="Arial" w:hAnsi="Arial" w:cs="Arial"/>
                <w:sz w:val="18"/>
                <w:szCs w:val="18"/>
              </w:rPr>
              <w:t xml:space="preserve">la Resolución 1555 de 2010, </w:t>
            </w:r>
            <w:r w:rsidRPr="004D70AE">
              <w:rPr>
                <w:rFonts w:ascii="Arial" w:hAnsi="Arial" w:cs="Arial"/>
                <w:sz w:val="18"/>
                <w:szCs w:val="18"/>
              </w:rPr>
              <w:t>registre la reserva total ajustada a la altura t (VR(t)).</w:t>
            </w:r>
          </w:p>
          <w:p w14:paraId="08363CE9" w14:textId="77777777" w:rsidR="004B297D" w:rsidRPr="004D70AE" w:rsidRDefault="004B297D" w:rsidP="008F14A1">
            <w:pPr>
              <w:tabs>
                <w:tab w:val="left" w:pos="0"/>
              </w:tabs>
              <w:jc w:val="both"/>
              <w:rPr>
                <w:rFonts w:ascii="Arial" w:hAnsi="Arial" w:cs="Arial"/>
                <w:sz w:val="18"/>
                <w:szCs w:val="18"/>
              </w:rPr>
            </w:pPr>
          </w:p>
          <w:p w14:paraId="23CB70DE" w14:textId="77777777" w:rsidR="00CF62F4" w:rsidRPr="004D70AE" w:rsidRDefault="00CF62F4" w:rsidP="008F14A1">
            <w:pPr>
              <w:tabs>
                <w:tab w:val="left" w:pos="0"/>
              </w:tabs>
              <w:jc w:val="both"/>
              <w:rPr>
                <w:rFonts w:ascii="Arial" w:hAnsi="Arial" w:cs="Arial"/>
                <w:sz w:val="18"/>
                <w:szCs w:val="18"/>
              </w:rPr>
            </w:pPr>
            <w:r w:rsidRPr="004D70AE">
              <w:rPr>
                <w:rFonts w:ascii="Arial" w:hAnsi="Arial" w:cs="Arial"/>
                <w:sz w:val="18"/>
                <w:szCs w:val="18"/>
              </w:rPr>
              <w:t xml:space="preserve">Para las rentas, </w:t>
            </w:r>
            <w:r w:rsidR="00C94825" w:rsidRPr="004D70AE">
              <w:rPr>
                <w:rFonts w:ascii="Arial" w:hAnsi="Arial" w:cs="Arial"/>
                <w:sz w:val="18"/>
                <w:szCs w:val="18"/>
              </w:rPr>
              <w:t xml:space="preserve">en las que </w:t>
            </w:r>
            <w:r w:rsidR="0099243F" w:rsidRPr="004D70AE">
              <w:rPr>
                <w:rFonts w:ascii="Arial" w:hAnsi="Arial" w:cs="Arial"/>
                <w:sz w:val="18"/>
                <w:szCs w:val="18"/>
              </w:rPr>
              <w:t>NO</w:t>
            </w:r>
            <w:r w:rsidR="00C94825" w:rsidRPr="004D70AE">
              <w:rPr>
                <w:rFonts w:ascii="Arial" w:hAnsi="Arial" w:cs="Arial"/>
                <w:sz w:val="18"/>
                <w:szCs w:val="18"/>
              </w:rPr>
              <w:t xml:space="preserve"> aplique el ajuste gradual</w:t>
            </w:r>
            <w:r w:rsidR="00733205" w:rsidRPr="004D70AE">
              <w:rPr>
                <w:rFonts w:ascii="Arial" w:hAnsi="Arial" w:cs="Arial"/>
                <w:sz w:val="18"/>
                <w:szCs w:val="18"/>
              </w:rPr>
              <w:t xml:space="preserve"> de la reserva </w:t>
            </w:r>
            <w:r w:rsidR="00C94825" w:rsidRPr="004D70AE">
              <w:rPr>
                <w:rFonts w:ascii="Arial" w:hAnsi="Arial" w:cs="Arial"/>
                <w:sz w:val="18"/>
                <w:szCs w:val="18"/>
              </w:rPr>
              <w:t xml:space="preserve">de acuerdo con la Resolución 1555 de 2010, </w:t>
            </w:r>
            <w:r w:rsidRPr="004D70AE">
              <w:rPr>
                <w:rFonts w:ascii="Arial" w:hAnsi="Arial" w:cs="Arial"/>
                <w:sz w:val="18"/>
                <w:szCs w:val="18"/>
              </w:rPr>
              <w:t>registre el total de la reserva calculada con la tabla de mortalidad de rentistas (RV08)</w:t>
            </w:r>
            <w:r w:rsidR="001843A1" w:rsidRPr="004D70AE">
              <w:rPr>
                <w:rFonts w:ascii="Arial" w:hAnsi="Arial" w:cs="Arial"/>
                <w:sz w:val="18"/>
                <w:szCs w:val="18"/>
              </w:rPr>
              <w:t>.</w:t>
            </w:r>
          </w:p>
          <w:p w14:paraId="4EB5AD4B" w14:textId="77777777" w:rsidR="000E286C" w:rsidRPr="004D70AE" w:rsidRDefault="000E286C" w:rsidP="008F14A1">
            <w:pPr>
              <w:tabs>
                <w:tab w:val="left" w:pos="0"/>
              </w:tabs>
              <w:jc w:val="both"/>
              <w:rPr>
                <w:rFonts w:ascii="Arial" w:hAnsi="Arial" w:cs="Arial"/>
                <w:sz w:val="18"/>
                <w:szCs w:val="18"/>
              </w:rPr>
            </w:pPr>
          </w:p>
          <w:p w14:paraId="2AC5FC60" w14:textId="77777777" w:rsidR="00CF62F4" w:rsidRPr="004D70AE" w:rsidRDefault="00CF62F4" w:rsidP="008F14A1">
            <w:pPr>
              <w:tabs>
                <w:tab w:val="left" w:pos="0"/>
              </w:tabs>
              <w:jc w:val="both"/>
              <w:rPr>
                <w:rFonts w:ascii="Arial" w:hAnsi="Arial" w:cs="Arial"/>
                <w:sz w:val="18"/>
                <w:szCs w:val="18"/>
              </w:rPr>
            </w:pPr>
            <w:r w:rsidRPr="004D70AE">
              <w:rPr>
                <w:rFonts w:ascii="Arial" w:hAnsi="Arial" w:cs="Arial"/>
                <w:sz w:val="18"/>
                <w:szCs w:val="18"/>
              </w:rPr>
              <w:t>Celda obligatoria</w:t>
            </w:r>
            <w:r w:rsidR="001843A1" w:rsidRPr="004D70AE">
              <w:rPr>
                <w:rFonts w:ascii="Arial" w:hAnsi="Arial" w:cs="Arial"/>
                <w:sz w:val="18"/>
                <w:szCs w:val="18"/>
              </w:rPr>
              <w:t>.</w:t>
            </w:r>
            <w:r w:rsidRPr="004D70AE">
              <w:rPr>
                <w:rFonts w:ascii="Arial" w:hAnsi="Arial" w:cs="Arial"/>
                <w:sz w:val="18"/>
                <w:szCs w:val="18"/>
              </w:rPr>
              <w:t xml:space="preserve"> </w:t>
            </w:r>
          </w:p>
        </w:tc>
      </w:tr>
    </w:tbl>
    <w:p w14:paraId="41042237" w14:textId="77777777" w:rsidR="00C00F96" w:rsidRPr="0098465D" w:rsidRDefault="00C00F96" w:rsidP="008F14A1">
      <w:pPr>
        <w:jc w:val="both"/>
        <w:rPr>
          <w:rFonts w:ascii="Arial" w:hAnsi="Arial" w:cs="Arial"/>
          <w:b/>
          <w:sz w:val="18"/>
          <w:szCs w:val="18"/>
          <w:lang w:val="es-CO"/>
        </w:rPr>
      </w:pPr>
    </w:p>
    <w:p w14:paraId="56A17D48" w14:textId="77777777" w:rsidR="009E6424" w:rsidRPr="004D70AE" w:rsidRDefault="009E6424" w:rsidP="009E6424">
      <w:pPr>
        <w:jc w:val="center"/>
        <w:rPr>
          <w:rFonts w:ascii="Arial" w:hAnsi="Arial" w:cs="Arial"/>
          <w:b/>
          <w:sz w:val="18"/>
          <w:szCs w:val="18"/>
          <w:lang w:val="es-CO"/>
        </w:rPr>
      </w:pPr>
      <w:r w:rsidRPr="004D70AE">
        <w:rPr>
          <w:rFonts w:ascii="Arial" w:hAnsi="Arial" w:cs="Arial"/>
          <w:b/>
          <w:sz w:val="18"/>
          <w:szCs w:val="18"/>
          <w:lang w:val="es-CO"/>
        </w:rPr>
        <w:t>Mecanismo de Cobertura de Deslizamiento del Salario Mínimo</w:t>
      </w:r>
    </w:p>
    <w:p w14:paraId="0C50232D" w14:textId="77777777" w:rsidR="009E6424" w:rsidRPr="004D70AE" w:rsidRDefault="009E6424" w:rsidP="009E6424">
      <w:pPr>
        <w:jc w:val="both"/>
        <w:rPr>
          <w:rFonts w:ascii="Arial" w:hAnsi="Arial" w:cs="Arial"/>
          <w:b/>
          <w:sz w:val="18"/>
          <w:szCs w:val="18"/>
          <w:lang w:val="es-CO"/>
        </w:rPr>
      </w:pPr>
    </w:p>
    <w:p w14:paraId="79623E06" w14:textId="77777777" w:rsidR="000078D8" w:rsidRPr="00D54EDF" w:rsidRDefault="009E6424" w:rsidP="003058BF">
      <w:pPr>
        <w:jc w:val="both"/>
        <w:rPr>
          <w:rFonts w:ascii="Arial" w:hAnsi="Arial" w:cs="Arial"/>
          <w:bCs/>
          <w:sz w:val="18"/>
          <w:szCs w:val="18"/>
          <w:lang w:val="es-CO"/>
        </w:rPr>
      </w:pPr>
      <w:r w:rsidRPr="00D54EDF">
        <w:rPr>
          <w:rFonts w:ascii="Arial" w:hAnsi="Arial" w:cs="Arial"/>
          <w:bCs/>
          <w:sz w:val="18"/>
          <w:szCs w:val="18"/>
          <w:lang w:val="es-CO"/>
        </w:rPr>
        <w:t>El mecanismo de cobertura del riesgo de deslizamiento del salario mínimo para pensiones de renta vitalicia inmediata y renta vitalicia diferida está establecido en el Decreto 36 de 2015 y en la Resolución 3272 de 2015 del Ministerio de Hacienda y Crédito Público y las normas que las modifiquen o sustituyan.</w:t>
      </w:r>
    </w:p>
    <w:p w14:paraId="48F273BA" w14:textId="77777777" w:rsidR="000078D8" w:rsidRPr="00D54EDF" w:rsidRDefault="000078D8" w:rsidP="003058BF">
      <w:pPr>
        <w:jc w:val="both"/>
        <w:rPr>
          <w:rFonts w:ascii="Arial" w:hAnsi="Arial" w:cs="Arial"/>
          <w:bCs/>
          <w:sz w:val="18"/>
          <w:szCs w:val="18"/>
          <w:lang w:val="es-CO"/>
        </w:rPr>
      </w:pPr>
    </w:p>
    <w:p w14:paraId="184E70AD" w14:textId="77777777" w:rsidR="009E6424" w:rsidRPr="00D54EDF" w:rsidRDefault="009E6424" w:rsidP="003058BF">
      <w:pPr>
        <w:jc w:val="both"/>
        <w:rPr>
          <w:rFonts w:ascii="Arial" w:hAnsi="Arial" w:cs="Arial"/>
          <w:bCs/>
          <w:sz w:val="18"/>
          <w:szCs w:val="18"/>
          <w:lang w:val="es-CO"/>
        </w:rPr>
      </w:pPr>
      <w:r w:rsidRPr="00D54EDF">
        <w:rPr>
          <w:rFonts w:ascii="Arial" w:hAnsi="Arial" w:cs="Arial"/>
          <w:bCs/>
          <w:sz w:val="18"/>
          <w:szCs w:val="18"/>
          <w:lang w:val="es-CO"/>
        </w:rPr>
        <w:t xml:space="preserve">En </w:t>
      </w:r>
      <w:r w:rsidRPr="00D54EDF">
        <w:rPr>
          <w:rFonts w:ascii="Arial" w:hAnsi="Arial" w:cs="Arial"/>
          <w:bCs/>
          <w:sz w:val="18"/>
          <w:szCs w:val="18"/>
        </w:rPr>
        <w:t xml:space="preserve">la unidad de captura 01 se diligencian los campos que contienen información necesaria para el cálculo de la reserva matemática para las pólizas del ramo de Pensiones Ley 100 (40), inscritas en el mecanismo de cobertura de deslizamiento </w:t>
      </w:r>
      <w:r w:rsidRPr="00D54EDF">
        <w:rPr>
          <w:rFonts w:ascii="Arial" w:hAnsi="Arial" w:cs="Arial"/>
          <w:bCs/>
          <w:sz w:val="18"/>
          <w:szCs w:val="18"/>
          <w:lang w:val="es-CO"/>
        </w:rPr>
        <w:t>del salario mínimo</w:t>
      </w:r>
      <w:r w:rsidRPr="00D54EDF">
        <w:rPr>
          <w:rFonts w:ascii="Arial" w:hAnsi="Arial" w:cs="Arial"/>
          <w:bCs/>
          <w:sz w:val="18"/>
          <w:szCs w:val="18"/>
        </w:rPr>
        <w:t>.</w:t>
      </w:r>
    </w:p>
    <w:p w14:paraId="144568FA" w14:textId="77777777" w:rsidR="009E6424" w:rsidRPr="00D54EDF" w:rsidRDefault="009E6424" w:rsidP="009E6424">
      <w:pPr>
        <w:jc w:val="both"/>
        <w:rPr>
          <w:rFonts w:ascii="Arial" w:hAnsi="Arial" w:cs="Arial"/>
          <w:bCs/>
          <w:color w:val="95B3D7" w:themeColor="accent1" w:themeTint="99"/>
          <w:sz w:val="18"/>
          <w:szCs w:val="18"/>
          <w:lang w:val="es-CO"/>
        </w:rPr>
      </w:pPr>
    </w:p>
    <w:tbl>
      <w:tblPr>
        <w:tblW w:w="96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6"/>
        <w:gridCol w:w="3034"/>
        <w:gridCol w:w="5513"/>
      </w:tblGrid>
      <w:tr w:rsidR="008A07CA" w:rsidRPr="00D54EDF" w14:paraId="10D10FDD" w14:textId="77777777" w:rsidTr="003058BF">
        <w:tc>
          <w:tcPr>
            <w:tcW w:w="1101" w:type="dxa"/>
            <w:tcBorders>
              <w:top w:val="single" w:sz="4" w:space="0" w:color="auto"/>
              <w:left w:val="single" w:sz="4" w:space="0" w:color="auto"/>
              <w:bottom w:val="single" w:sz="4" w:space="0" w:color="auto"/>
              <w:right w:val="single" w:sz="4" w:space="0" w:color="auto"/>
            </w:tcBorders>
          </w:tcPr>
          <w:p w14:paraId="45D90747" w14:textId="77777777" w:rsidR="008A07CA" w:rsidRPr="00D54EDF" w:rsidRDefault="008A07CA" w:rsidP="00103834">
            <w:pPr>
              <w:jc w:val="center"/>
              <w:rPr>
                <w:rFonts w:ascii="Arial" w:hAnsi="Arial" w:cs="Arial"/>
                <w:bCs/>
                <w:sz w:val="18"/>
                <w:szCs w:val="18"/>
              </w:rPr>
            </w:pPr>
            <w:r w:rsidRPr="00D54EDF">
              <w:rPr>
                <w:rFonts w:ascii="Arial" w:hAnsi="Arial" w:cs="Arial"/>
                <w:bCs/>
                <w:sz w:val="18"/>
                <w:szCs w:val="18"/>
              </w:rPr>
              <w:t>Columna</w:t>
            </w:r>
          </w:p>
        </w:tc>
        <w:tc>
          <w:tcPr>
            <w:tcW w:w="3034" w:type="dxa"/>
            <w:tcBorders>
              <w:top w:val="single" w:sz="4" w:space="0" w:color="auto"/>
              <w:left w:val="single" w:sz="4" w:space="0" w:color="auto"/>
              <w:bottom w:val="single" w:sz="4" w:space="0" w:color="auto"/>
              <w:right w:val="single" w:sz="4" w:space="0" w:color="auto"/>
            </w:tcBorders>
          </w:tcPr>
          <w:p w14:paraId="31F8FB12" w14:textId="77777777" w:rsidR="008A07CA" w:rsidRPr="00D54EDF" w:rsidRDefault="008A07CA" w:rsidP="00103834">
            <w:pPr>
              <w:tabs>
                <w:tab w:val="left" w:pos="2880"/>
              </w:tabs>
              <w:jc w:val="center"/>
              <w:rPr>
                <w:rFonts w:ascii="Arial" w:hAnsi="Arial" w:cs="Arial"/>
                <w:bCs/>
                <w:sz w:val="18"/>
                <w:szCs w:val="18"/>
              </w:rPr>
            </w:pPr>
            <w:r w:rsidRPr="00D54EDF">
              <w:rPr>
                <w:rFonts w:ascii="Arial" w:hAnsi="Arial" w:cs="Arial"/>
                <w:bCs/>
                <w:sz w:val="18"/>
                <w:szCs w:val="18"/>
              </w:rPr>
              <w:t>Nombre</w:t>
            </w:r>
          </w:p>
        </w:tc>
        <w:tc>
          <w:tcPr>
            <w:tcW w:w="5513" w:type="dxa"/>
            <w:tcBorders>
              <w:top w:val="single" w:sz="4" w:space="0" w:color="auto"/>
              <w:left w:val="single" w:sz="4" w:space="0" w:color="auto"/>
              <w:bottom w:val="single" w:sz="4" w:space="0" w:color="auto"/>
              <w:right w:val="single" w:sz="4" w:space="0" w:color="auto"/>
            </w:tcBorders>
          </w:tcPr>
          <w:p w14:paraId="37C4B7EF" w14:textId="77777777" w:rsidR="008A07CA" w:rsidRPr="00D54EDF" w:rsidRDefault="008A07CA" w:rsidP="00103834">
            <w:pPr>
              <w:tabs>
                <w:tab w:val="left" w:pos="0"/>
              </w:tabs>
              <w:jc w:val="center"/>
              <w:rPr>
                <w:rFonts w:ascii="Arial" w:hAnsi="Arial" w:cs="Arial"/>
                <w:bCs/>
                <w:sz w:val="18"/>
                <w:szCs w:val="18"/>
              </w:rPr>
            </w:pPr>
            <w:r w:rsidRPr="00D54EDF">
              <w:rPr>
                <w:rFonts w:ascii="Arial" w:hAnsi="Arial" w:cs="Arial"/>
                <w:bCs/>
                <w:sz w:val="18"/>
                <w:szCs w:val="18"/>
              </w:rPr>
              <w:t>Descripción</w:t>
            </w:r>
          </w:p>
        </w:tc>
      </w:tr>
      <w:tr w:rsidR="008A07CA" w:rsidRPr="00D54EDF" w14:paraId="7921F46F" w14:textId="77777777" w:rsidTr="003058BF">
        <w:trPr>
          <w:trHeight w:val="1354"/>
        </w:trPr>
        <w:tc>
          <w:tcPr>
            <w:tcW w:w="1106" w:type="dxa"/>
            <w:tcBorders>
              <w:top w:val="single" w:sz="4" w:space="0" w:color="auto"/>
              <w:left w:val="single" w:sz="4" w:space="0" w:color="auto"/>
              <w:bottom w:val="dashed" w:sz="4" w:space="0" w:color="auto"/>
              <w:right w:val="single" w:sz="4" w:space="0" w:color="auto"/>
            </w:tcBorders>
          </w:tcPr>
          <w:p w14:paraId="3F5A4210" w14:textId="77777777" w:rsidR="008A07CA" w:rsidRPr="00D54EDF" w:rsidRDefault="008A07CA" w:rsidP="00103834">
            <w:pPr>
              <w:jc w:val="both"/>
              <w:rPr>
                <w:rFonts w:ascii="Arial" w:hAnsi="Arial" w:cs="Arial"/>
                <w:bCs/>
                <w:sz w:val="18"/>
                <w:szCs w:val="18"/>
              </w:rPr>
            </w:pPr>
            <w:r w:rsidRPr="00D54EDF">
              <w:rPr>
                <w:rFonts w:ascii="Arial" w:hAnsi="Arial" w:cs="Arial"/>
                <w:bCs/>
                <w:sz w:val="18"/>
                <w:szCs w:val="18"/>
              </w:rPr>
              <w:t>85</w:t>
            </w:r>
          </w:p>
        </w:tc>
        <w:tc>
          <w:tcPr>
            <w:tcW w:w="3034" w:type="dxa"/>
            <w:tcBorders>
              <w:top w:val="single" w:sz="4" w:space="0" w:color="auto"/>
              <w:left w:val="single" w:sz="4" w:space="0" w:color="auto"/>
              <w:bottom w:val="dashed" w:sz="4" w:space="0" w:color="auto"/>
              <w:right w:val="single" w:sz="4" w:space="0" w:color="auto"/>
            </w:tcBorders>
          </w:tcPr>
          <w:p w14:paraId="04A5432C" w14:textId="77777777" w:rsidR="008A07CA" w:rsidRPr="00D54EDF" w:rsidRDefault="008A07CA" w:rsidP="00103834">
            <w:pPr>
              <w:tabs>
                <w:tab w:val="left" w:pos="2880"/>
              </w:tabs>
              <w:rPr>
                <w:rFonts w:ascii="Arial" w:hAnsi="Arial" w:cs="Arial"/>
                <w:bCs/>
                <w:sz w:val="18"/>
                <w:szCs w:val="18"/>
              </w:rPr>
            </w:pPr>
            <w:r w:rsidRPr="00D54EDF">
              <w:rPr>
                <w:rFonts w:ascii="Arial" w:hAnsi="Arial" w:cs="Arial"/>
                <w:bCs/>
                <w:sz w:val="18"/>
                <w:szCs w:val="18"/>
              </w:rPr>
              <w:t>Inscripción en el mecanismo</w:t>
            </w:r>
          </w:p>
        </w:tc>
        <w:tc>
          <w:tcPr>
            <w:tcW w:w="5513" w:type="dxa"/>
            <w:tcBorders>
              <w:top w:val="single" w:sz="4" w:space="0" w:color="auto"/>
              <w:left w:val="single" w:sz="4" w:space="0" w:color="auto"/>
              <w:bottom w:val="dashed" w:sz="4" w:space="0" w:color="auto"/>
              <w:right w:val="single" w:sz="4" w:space="0" w:color="auto"/>
            </w:tcBorders>
          </w:tcPr>
          <w:p w14:paraId="530E9CEA" w14:textId="77777777" w:rsidR="008A07CA" w:rsidRPr="00D54EDF" w:rsidRDefault="008A07CA" w:rsidP="00103834">
            <w:pPr>
              <w:tabs>
                <w:tab w:val="left" w:pos="0"/>
              </w:tabs>
              <w:jc w:val="both"/>
              <w:rPr>
                <w:rFonts w:ascii="Arial" w:hAnsi="Arial" w:cs="Arial"/>
                <w:bCs/>
                <w:sz w:val="18"/>
                <w:szCs w:val="18"/>
              </w:rPr>
            </w:pPr>
            <w:r w:rsidRPr="00D54EDF">
              <w:rPr>
                <w:rFonts w:ascii="Arial" w:hAnsi="Arial" w:cs="Arial"/>
                <w:bCs/>
                <w:sz w:val="18"/>
                <w:szCs w:val="18"/>
              </w:rPr>
              <w:t xml:space="preserve">Registrar si la póliza está inscrita en el mecanismo de deslizamiento </w:t>
            </w:r>
            <w:r w:rsidRPr="00D54EDF">
              <w:rPr>
                <w:rFonts w:ascii="Arial" w:hAnsi="Arial" w:cs="Arial"/>
                <w:bCs/>
                <w:sz w:val="18"/>
                <w:szCs w:val="18"/>
                <w:lang w:val="es-CO"/>
              </w:rPr>
              <w:t>del salario mínimo</w:t>
            </w:r>
            <w:r w:rsidRPr="00D54EDF">
              <w:rPr>
                <w:rFonts w:ascii="Arial" w:hAnsi="Arial" w:cs="Arial"/>
                <w:bCs/>
                <w:sz w:val="18"/>
                <w:szCs w:val="18"/>
              </w:rPr>
              <w:t>.</w:t>
            </w:r>
          </w:p>
          <w:p w14:paraId="72A6A41B" w14:textId="77777777" w:rsidR="008A07CA" w:rsidRPr="00D54EDF" w:rsidRDefault="008A07CA" w:rsidP="00103834">
            <w:pPr>
              <w:tabs>
                <w:tab w:val="left" w:pos="0"/>
              </w:tabs>
              <w:jc w:val="both"/>
              <w:rPr>
                <w:rFonts w:ascii="Arial" w:hAnsi="Arial" w:cs="Arial"/>
                <w:bCs/>
                <w:sz w:val="18"/>
                <w:szCs w:val="18"/>
              </w:rPr>
            </w:pPr>
          </w:p>
          <w:p w14:paraId="7DF29D9C" w14:textId="77777777" w:rsidR="008A07CA" w:rsidRPr="00D54EDF" w:rsidRDefault="008A07CA" w:rsidP="00103834">
            <w:pPr>
              <w:tabs>
                <w:tab w:val="left" w:pos="0"/>
              </w:tabs>
              <w:jc w:val="both"/>
              <w:rPr>
                <w:rFonts w:ascii="Arial" w:hAnsi="Arial" w:cs="Arial"/>
                <w:bCs/>
                <w:sz w:val="18"/>
                <w:szCs w:val="18"/>
              </w:rPr>
            </w:pPr>
            <w:r w:rsidRPr="00D54EDF">
              <w:rPr>
                <w:rFonts w:ascii="Arial" w:hAnsi="Arial" w:cs="Arial"/>
                <w:bCs/>
                <w:sz w:val="18"/>
                <w:szCs w:val="18"/>
              </w:rPr>
              <w:t>1= Inscrito</w:t>
            </w:r>
          </w:p>
          <w:p w14:paraId="5F9568F9" w14:textId="77777777" w:rsidR="008A07CA" w:rsidRPr="00D54EDF" w:rsidRDefault="008A07CA" w:rsidP="00103834">
            <w:pPr>
              <w:tabs>
                <w:tab w:val="left" w:pos="0"/>
              </w:tabs>
              <w:jc w:val="both"/>
              <w:rPr>
                <w:rFonts w:ascii="Arial" w:hAnsi="Arial" w:cs="Arial"/>
                <w:bCs/>
                <w:sz w:val="18"/>
                <w:szCs w:val="18"/>
              </w:rPr>
            </w:pPr>
            <w:r w:rsidRPr="00D54EDF">
              <w:rPr>
                <w:rFonts w:ascii="Arial" w:hAnsi="Arial" w:cs="Arial"/>
                <w:bCs/>
                <w:sz w:val="18"/>
                <w:szCs w:val="18"/>
              </w:rPr>
              <w:t xml:space="preserve">0= No inscrito </w:t>
            </w:r>
          </w:p>
          <w:p w14:paraId="01E909AE" w14:textId="77777777" w:rsidR="008A07CA" w:rsidRPr="00D54EDF" w:rsidRDefault="008A07CA" w:rsidP="00103834">
            <w:pPr>
              <w:tabs>
                <w:tab w:val="left" w:pos="0"/>
              </w:tabs>
              <w:jc w:val="both"/>
              <w:rPr>
                <w:rFonts w:ascii="Arial" w:hAnsi="Arial" w:cs="Arial"/>
                <w:bCs/>
                <w:sz w:val="18"/>
                <w:szCs w:val="18"/>
              </w:rPr>
            </w:pPr>
          </w:p>
          <w:p w14:paraId="6424F6EE" w14:textId="77777777" w:rsidR="008A07CA" w:rsidRPr="00D54EDF" w:rsidRDefault="008A07CA" w:rsidP="00103834">
            <w:pPr>
              <w:tabs>
                <w:tab w:val="left" w:pos="0"/>
              </w:tabs>
              <w:jc w:val="both"/>
              <w:rPr>
                <w:rFonts w:ascii="Arial" w:hAnsi="Arial" w:cs="Arial"/>
                <w:bCs/>
                <w:sz w:val="18"/>
                <w:szCs w:val="18"/>
              </w:rPr>
            </w:pPr>
            <w:r w:rsidRPr="00D54EDF">
              <w:rPr>
                <w:rFonts w:ascii="Arial" w:hAnsi="Arial" w:cs="Arial"/>
                <w:bCs/>
                <w:sz w:val="18"/>
                <w:szCs w:val="18"/>
              </w:rPr>
              <w:t xml:space="preserve">Campo obligatorio. </w:t>
            </w:r>
          </w:p>
        </w:tc>
      </w:tr>
      <w:tr w:rsidR="008A07CA" w:rsidRPr="00D54EDF" w14:paraId="28E26ACB" w14:textId="77777777" w:rsidTr="003058BF">
        <w:trPr>
          <w:trHeight w:val="892"/>
        </w:trPr>
        <w:tc>
          <w:tcPr>
            <w:tcW w:w="1106" w:type="dxa"/>
            <w:tcBorders>
              <w:top w:val="dashed" w:sz="4" w:space="0" w:color="auto"/>
              <w:left w:val="single" w:sz="4" w:space="0" w:color="auto"/>
              <w:bottom w:val="dashed" w:sz="4" w:space="0" w:color="auto"/>
              <w:right w:val="single" w:sz="4" w:space="0" w:color="auto"/>
            </w:tcBorders>
          </w:tcPr>
          <w:p w14:paraId="26AB2D5A" w14:textId="77777777" w:rsidR="008A07CA" w:rsidRPr="00D54EDF" w:rsidRDefault="008A07CA" w:rsidP="00103834">
            <w:pPr>
              <w:jc w:val="both"/>
              <w:rPr>
                <w:rFonts w:ascii="Arial" w:hAnsi="Arial" w:cs="Arial"/>
                <w:bCs/>
                <w:sz w:val="18"/>
                <w:szCs w:val="18"/>
              </w:rPr>
            </w:pPr>
            <w:r w:rsidRPr="00D54EDF">
              <w:rPr>
                <w:rFonts w:ascii="Arial" w:hAnsi="Arial" w:cs="Arial"/>
                <w:bCs/>
                <w:sz w:val="18"/>
                <w:szCs w:val="18"/>
              </w:rPr>
              <w:t>86</w:t>
            </w:r>
          </w:p>
        </w:tc>
        <w:tc>
          <w:tcPr>
            <w:tcW w:w="3034" w:type="dxa"/>
            <w:tcBorders>
              <w:top w:val="dashed" w:sz="4" w:space="0" w:color="auto"/>
              <w:left w:val="single" w:sz="4" w:space="0" w:color="auto"/>
              <w:bottom w:val="dashed" w:sz="4" w:space="0" w:color="auto"/>
              <w:right w:val="single" w:sz="4" w:space="0" w:color="auto"/>
            </w:tcBorders>
          </w:tcPr>
          <w:p w14:paraId="0FF7A63F" w14:textId="77777777" w:rsidR="008A07CA" w:rsidRPr="00D54EDF" w:rsidRDefault="008A07CA" w:rsidP="00103834">
            <w:pPr>
              <w:tabs>
                <w:tab w:val="left" w:pos="2880"/>
              </w:tabs>
              <w:rPr>
                <w:rFonts w:ascii="Arial" w:hAnsi="Arial" w:cs="Arial"/>
                <w:bCs/>
                <w:sz w:val="18"/>
                <w:szCs w:val="18"/>
              </w:rPr>
            </w:pPr>
            <w:r w:rsidRPr="00D54EDF">
              <w:rPr>
                <w:rFonts w:ascii="Arial" w:hAnsi="Arial" w:cs="Arial"/>
                <w:bCs/>
                <w:sz w:val="18"/>
                <w:szCs w:val="18"/>
              </w:rPr>
              <w:t xml:space="preserve">Fecha de Inscripción al mecanismo </w:t>
            </w:r>
          </w:p>
        </w:tc>
        <w:tc>
          <w:tcPr>
            <w:tcW w:w="5513" w:type="dxa"/>
            <w:tcBorders>
              <w:top w:val="dashed" w:sz="4" w:space="0" w:color="auto"/>
              <w:left w:val="single" w:sz="4" w:space="0" w:color="auto"/>
              <w:bottom w:val="dashed" w:sz="4" w:space="0" w:color="auto"/>
              <w:right w:val="single" w:sz="4" w:space="0" w:color="auto"/>
            </w:tcBorders>
          </w:tcPr>
          <w:p w14:paraId="2AB17C7B" w14:textId="77777777" w:rsidR="008A07CA" w:rsidRPr="00D54EDF" w:rsidRDefault="008A07CA" w:rsidP="00103834">
            <w:pPr>
              <w:tabs>
                <w:tab w:val="left" w:pos="0"/>
              </w:tabs>
              <w:rPr>
                <w:rFonts w:ascii="Arial" w:hAnsi="Arial" w:cs="Arial"/>
                <w:bCs/>
                <w:sz w:val="18"/>
                <w:szCs w:val="18"/>
              </w:rPr>
            </w:pPr>
            <w:r w:rsidRPr="00D54EDF">
              <w:rPr>
                <w:rFonts w:ascii="Arial" w:hAnsi="Arial" w:cs="Arial"/>
                <w:bCs/>
                <w:sz w:val="18"/>
                <w:szCs w:val="18"/>
              </w:rPr>
              <w:t>Registre la fecha de expedición de la resolución mediante la cual la Oficina de Bonos Pensionales (OBP) del Ministerio de Hacienda y Crédito Público admite la inscripción de la póliza en el mecanismo.</w:t>
            </w:r>
          </w:p>
          <w:p w14:paraId="760139FF" w14:textId="77777777" w:rsidR="008A07CA" w:rsidRPr="00D54EDF" w:rsidRDefault="008A07CA" w:rsidP="00103834">
            <w:pPr>
              <w:tabs>
                <w:tab w:val="left" w:pos="0"/>
              </w:tabs>
              <w:rPr>
                <w:rFonts w:ascii="Arial" w:hAnsi="Arial" w:cs="Arial"/>
                <w:bCs/>
                <w:sz w:val="18"/>
                <w:szCs w:val="18"/>
              </w:rPr>
            </w:pPr>
          </w:p>
          <w:p w14:paraId="281AD822" w14:textId="77777777" w:rsidR="008A07CA" w:rsidRPr="00D54EDF" w:rsidRDefault="008A07CA" w:rsidP="00103834">
            <w:pPr>
              <w:tabs>
                <w:tab w:val="left" w:pos="0"/>
              </w:tabs>
              <w:rPr>
                <w:rFonts w:ascii="Arial" w:hAnsi="Arial" w:cs="Arial"/>
                <w:bCs/>
                <w:sz w:val="18"/>
                <w:szCs w:val="18"/>
              </w:rPr>
            </w:pPr>
            <w:r w:rsidRPr="00D54EDF">
              <w:rPr>
                <w:rFonts w:ascii="Arial" w:hAnsi="Arial" w:cs="Arial"/>
                <w:bCs/>
                <w:sz w:val="18"/>
                <w:szCs w:val="18"/>
              </w:rPr>
              <w:t>Si no aplica, no diligenciar.</w:t>
            </w:r>
          </w:p>
        </w:tc>
      </w:tr>
      <w:tr w:rsidR="008A07CA" w:rsidRPr="00D54EDF" w14:paraId="30551823" w14:textId="77777777" w:rsidTr="003058BF">
        <w:trPr>
          <w:trHeight w:val="918"/>
        </w:trPr>
        <w:tc>
          <w:tcPr>
            <w:tcW w:w="1106" w:type="dxa"/>
            <w:tcBorders>
              <w:top w:val="dashed" w:sz="4" w:space="0" w:color="auto"/>
              <w:left w:val="single" w:sz="4" w:space="0" w:color="auto"/>
              <w:bottom w:val="dashed" w:sz="4" w:space="0" w:color="auto"/>
              <w:right w:val="single" w:sz="4" w:space="0" w:color="auto"/>
            </w:tcBorders>
          </w:tcPr>
          <w:p w14:paraId="1127AA71" w14:textId="77777777" w:rsidR="008A07CA" w:rsidRPr="00D54EDF" w:rsidRDefault="008A07CA" w:rsidP="00103834">
            <w:pPr>
              <w:jc w:val="both"/>
              <w:rPr>
                <w:rFonts w:ascii="Arial" w:hAnsi="Arial" w:cs="Arial"/>
                <w:bCs/>
                <w:sz w:val="18"/>
                <w:szCs w:val="18"/>
              </w:rPr>
            </w:pPr>
            <w:r w:rsidRPr="00D54EDF">
              <w:rPr>
                <w:rFonts w:ascii="Arial" w:hAnsi="Arial" w:cs="Arial"/>
                <w:bCs/>
                <w:sz w:val="18"/>
                <w:szCs w:val="18"/>
              </w:rPr>
              <w:t>87</w:t>
            </w:r>
          </w:p>
        </w:tc>
        <w:tc>
          <w:tcPr>
            <w:tcW w:w="3034" w:type="dxa"/>
            <w:tcBorders>
              <w:top w:val="dashed" w:sz="4" w:space="0" w:color="auto"/>
              <w:left w:val="single" w:sz="4" w:space="0" w:color="auto"/>
              <w:bottom w:val="dashed" w:sz="4" w:space="0" w:color="auto"/>
              <w:right w:val="single" w:sz="4" w:space="0" w:color="auto"/>
            </w:tcBorders>
          </w:tcPr>
          <w:p w14:paraId="39C26979" w14:textId="3BDA1C16" w:rsidR="008A07CA" w:rsidRPr="00D54EDF" w:rsidRDefault="008A07CA" w:rsidP="00103834">
            <w:pPr>
              <w:tabs>
                <w:tab w:val="left" w:pos="2880"/>
              </w:tabs>
              <w:rPr>
                <w:rFonts w:ascii="Arial" w:hAnsi="Arial" w:cs="Arial"/>
                <w:bCs/>
                <w:sz w:val="18"/>
                <w:szCs w:val="18"/>
              </w:rPr>
            </w:pPr>
            <w:r w:rsidRPr="00D54EDF">
              <w:rPr>
                <w:rFonts w:ascii="Arial" w:hAnsi="Arial" w:cs="Arial"/>
                <w:bCs/>
                <w:sz w:val="18"/>
                <w:szCs w:val="18"/>
              </w:rPr>
              <w:t xml:space="preserve">Parámetro de deslizamiento </w:t>
            </w:r>
            <m:oMath>
              <m:r>
                <w:rPr>
                  <w:rFonts w:ascii="Cambria Math" w:hAnsi="Cambria Math" w:cs="Arial"/>
                  <w:sz w:val="18"/>
                  <w:szCs w:val="18"/>
                </w:rPr>
                <m:t>∆</m:t>
              </m:r>
            </m:oMath>
          </w:p>
        </w:tc>
        <w:tc>
          <w:tcPr>
            <w:tcW w:w="5513" w:type="dxa"/>
            <w:tcBorders>
              <w:top w:val="dashed" w:sz="4" w:space="0" w:color="auto"/>
              <w:left w:val="single" w:sz="4" w:space="0" w:color="auto"/>
              <w:bottom w:val="dashed" w:sz="4" w:space="0" w:color="auto"/>
              <w:right w:val="single" w:sz="4" w:space="0" w:color="auto"/>
            </w:tcBorders>
          </w:tcPr>
          <w:p w14:paraId="7255182D" w14:textId="77777777" w:rsidR="008A07CA" w:rsidRPr="00D54EDF" w:rsidRDefault="008A07CA" w:rsidP="00103834">
            <w:pPr>
              <w:tabs>
                <w:tab w:val="left" w:pos="0"/>
              </w:tabs>
              <w:jc w:val="both"/>
              <w:rPr>
                <w:rFonts w:ascii="Arial" w:hAnsi="Arial" w:cs="Arial"/>
                <w:bCs/>
                <w:sz w:val="18"/>
                <w:szCs w:val="18"/>
              </w:rPr>
            </w:pPr>
            <w:r w:rsidRPr="00D54EDF">
              <w:rPr>
                <w:rFonts w:ascii="Arial" w:hAnsi="Arial" w:cs="Arial"/>
                <w:bCs/>
                <w:sz w:val="18"/>
                <w:szCs w:val="18"/>
              </w:rPr>
              <w:t xml:space="preserve">Registre el valor del parámetro de deslizamiento descrito en el artículo 2 del Decreto 36 de 2015 del Ministerio de Hacienda y Crédito Público </w:t>
            </w:r>
            <w:r w:rsidRPr="00D54EDF">
              <w:rPr>
                <w:rFonts w:ascii="Arial" w:hAnsi="Arial" w:cs="Arial"/>
                <w:bCs/>
                <w:sz w:val="18"/>
                <w:szCs w:val="18"/>
                <w:lang w:val="es-CO"/>
              </w:rPr>
              <w:t>y las normas que las modifiquen o sustituyan</w:t>
            </w:r>
            <w:r w:rsidRPr="00D54EDF">
              <w:rPr>
                <w:rFonts w:ascii="Arial" w:hAnsi="Arial" w:cs="Arial"/>
                <w:bCs/>
                <w:sz w:val="18"/>
                <w:szCs w:val="18"/>
              </w:rPr>
              <w:t>.</w:t>
            </w:r>
          </w:p>
          <w:p w14:paraId="458D72A7" w14:textId="77777777" w:rsidR="008A07CA" w:rsidRPr="00D54EDF" w:rsidRDefault="008A07CA" w:rsidP="00103834">
            <w:pPr>
              <w:tabs>
                <w:tab w:val="left" w:pos="0"/>
              </w:tabs>
              <w:jc w:val="center"/>
              <w:rPr>
                <w:rFonts w:ascii="Arial" w:hAnsi="Arial" w:cs="Arial"/>
                <w:bCs/>
                <w:sz w:val="18"/>
                <w:szCs w:val="18"/>
              </w:rPr>
            </w:pPr>
          </w:p>
          <w:p w14:paraId="5E7457B1" w14:textId="77777777" w:rsidR="008A07CA" w:rsidRPr="00D54EDF" w:rsidRDefault="008A07CA" w:rsidP="00103834">
            <w:pPr>
              <w:tabs>
                <w:tab w:val="left" w:pos="0"/>
              </w:tabs>
              <w:jc w:val="both"/>
              <w:rPr>
                <w:rFonts w:ascii="Arial" w:hAnsi="Arial" w:cs="Arial"/>
                <w:bCs/>
                <w:sz w:val="18"/>
                <w:szCs w:val="18"/>
              </w:rPr>
            </w:pPr>
            <w:r w:rsidRPr="00D54EDF">
              <w:rPr>
                <w:rFonts w:ascii="Arial" w:hAnsi="Arial" w:cs="Arial"/>
                <w:bCs/>
                <w:sz w:val="18"/>
                <w:szCs w:val="18"/>
              </w:rPr>
              <w:t>Si no aplica, no diligenciar.</w:t>
            </w:r>
          </w:p>
        </w:tc>
      </w:tr>
      <w:tr w:rsidR="008A07CA" w:rsidRPr="00D54EDF" w14:paraId="075679D4" w14:textId="77777777" w:rsidTr="003058BF">
        <w:trPr>
          <w:trHeight w:val="845"/>
        </w:trPr>
        <w:tc>
          <w:tcPr>
            <w:tcW w:w="1106" w:type="dxa"/>
            <w:tcBorders>
              <w:top w:val="single" w:sz="4" w:space="0" w:color="auto"/>
              <w:left w:val="single" w:sz="4" w:space="0" w:color="auto"/>
              <w:bottom w:val="dashed" w:sz="4" w:space="0" w:color="auto"/>
              <w:right w:val="single" w:sz="4" w:space="0" w:color="auto"/>
            </w:tcBorders>
          </w:tcPr>
          <w:p w14:paraId="4B8BD3B3" w14:textId="77777777" w:rsidR="008A07CA" w:rsidRPr="00D54EDF" w:rsidRDefault="008A07CA" w:rsidP="00103834">
            <w:pPr>
              <w:jc w:val="both"/>
              <w:rPr>
                <w:rFonts w:ascii="Arial" w:hAnsi="Arial" w:cs="Arial"/>
                <w:bCs/>
                <w:sz w:val="18"/>
                <w:szCs w:val="18"/>
              </w:rPr>
            </w:pPr>
            <w:r w:rsidRPr="00D54EDF">
              <w:rPr>
                <w:rFonts w:ascii="Arial" w:hAnsi="Arial" w:cs="Arial"/>
                <w:bCs/>
                <w:sz w:val="18"/>
                <w:szCs w:val="18"/>
              </w:rPr>
              <w:t>88</w:t>
            </w:r>
          </w:p>
        </w:tc>
        <w:tc>
          <w:tcPr>
            <w:tcW w:w="3034" w:type="dxa"/>
            <w:tcBorders>
              <w:top w:val="single" w:sz="4" w:space="0" w:color="auto"/>
              <w:left w:val="single" w:sz="4" w:space="0" w:color="auto"/>
              <w:bottom w:val="dashed" w:sz="4" w:space="0" w:color="auto"/>
              <w:right w:val="single" w:sz="4" w:space="0" w:color="auto"/>
            </w:tcBorders>
          </w:tcPr>
          <w:p w14:paraId="4E4563D3" w14:textId="77777777" w:rsidR="008A07CA" w:rsidRPr="00D54EDF" w:rsidRDefault="008A07CA" w:rsidP="00103834">
            <w:pPr>
              <w:tabs>
                <w:tab w:val="left" w:pos="2880"/>
              </w:tabs>
              <w:rPr>
                <w:rFonts w:ascii="Arial" w:hAnsi="Arial" w:cs="Arial"/>
                <w:bCs/>
                <w:sz w:val="18"/>
                <w:szCs w:val="18"/>
                <w:vertAlign w:val="subscript"/>
              </w:rPr>
            </w:pPr>
          </w:p>
          <w:p w14:paraId="571381C6" w14:textId="77777777" w:rsidR="008A07CA" w:rsidRPr="00D54EDF" w:rsidRDefault="008A07CA" w:rsidP="00103834">
            <w:pPr>
              <w:rPr>
                <w:rFonts w:ascii="Arial" w:hAnsi="Arial" w:cs="Arial"/>
                <w:bCs/>
                <w:sz w:val="18"/>
                <w:szCs w:val="18"/>
              </w:rPr>
            </w:pPr>
            <w:r w:rsidRPr="00D54EDF">
              <w:rPr>
                <w:rFonts w:ascii="Arial" w:hAnsi="Arial" w:cs="Arial"/>
                <w:bCs/>
                <w:sz w:val="18"/>
                <w:szCs w:val="18"/>
              </w:rPr>
              <w:t xml:space="preserve">Tasa del factor de seguridad </w:t>
            </w:r>
            <w:r w:rsidRPr="00D54EDF">
              <w:rPr>
                <w:rFonts w:ascii="Symbol" w:hAnsi="Symbol" w:cs="Arial"/>
                <w:bCs/>
                <w:sz w:val="18"/>
                <w:szCs w:val="18"/>
              </w:rPr>
              <w:t></w:t>
            </w:r>
          </w:p>
          <w:p w14:paraId="226666E4" w14:textId="77777777" w:rsidR="008A07CA" w:rsidRPr="00D54EDF" w:rsidRDefault="008A07CA" w:rsidP="00103834">
            <w:pPr>
              <w:tabs>
                <w:tab w:val="left" w:pos="2880"/>
              </w:tabs>
              <w:rPr>
                <w:rFonts w:ascii="Arial" w:hAnsi="Arial" w:cs="Arial"/>
                <w:bCs/>
                <w:sz w:val="18"/>
                <w:szCs w:val="18"/>
                <w:vertAlign w:val="subscript"/>
              </w:rPr>
            </w:pPr>
          </w:p>
        </w:tc>
        <w:tc>
          <w:tcPr>
            <w:tcW w:w="5513" w:type="dxa"/>
            <w:tcBorders>
              <w:top w:val="single" w:sz="4" w:space="0" w:color="auto"/>
              <w:left w:val="single" w:sz="4" w:space="0" w:color="auto"/>
              <w:bottom w:val="dashed" w:sz="4" w:space="0" w:color="auto"/>
              <w:right w:val="single" w:sz="4" w:space="0" w:color="auto"/>
            </w:tcBorders>
          </w:tcPr>
          <w:p w14:paraId="4D860A20" w14:textId="77777777" w:rsidR="008A07CA" w:rsidRPr="00D54EDF" w:rsidRDefault="008A07CA" w:rsidP="00103834">
            <w:pPr>
              <w:tabs>
                <w:tab w:val="left" w:pos="0"/>
              </w:tabs>
              <w:jc w:val="both"/>
              <w:rPr>
                <w:rFonts w:ascii="Arial" w:hAnsi="Arial" w:cs="Arial"/>
                <w:bCs/>
                <w:sz w:val="18"/>
                <w:szCs w:val="18"/>
              </w:rPr>
            </w:pPr>
            <w:r w:rsidRPr="00D54EDF">
              <w:rPr>
                <w:rFonts w:ascii="Arial" w:hAnsi="Arial" w:cs="Arial"/>
                <w:bCs/>
                <w:sz w:val="18"/>
                <w:szCs w:val="18"/>
              </w:rPr>
              <w:t xml:space="preserve">Registre el valor de la tasa del factor de seguridad vigente, asociada al cambio de beneficiarios en el año de desarrollo de la reserva. </w:t>
            </w:r>
          </w:p>
          <w:p w14:paraId="2A3F4A8A" w14:textId="77777777" w:rsidR="008A07CA" w:rsidRPr="00D54EDF" w:rsidRDefault="008A07CA" w:rsidP="00103834">
            <w:pPr>
              <w:tabs>
                <w:tab w:val="left" w:pos="0"/>
              </w:tabs>
              <w:jc w:val="both"/>
              <w:rPr>
                <w:rFonts w:ascii="Arial" w:hAnsi="Arial" w:cs="Arial"/>
                <w:bCs/>
                <w:sz w:val="18"/>
                <w:szCs w:val="18"/>
              </w:rPr>
            </w:pPr>
          </w:p>
          <w:p w14:paraId="591B4C99" w14:textId="77777777" w:rsidR="008A07CA" w:rsidRPr="00D54EDF" w:rsidRDefault="008A07CA" w:rsidP="00103834">
            <w:pPr>
              <w:tabs>
                <w:tab w:val="left" w:pos="0"/>
              </w:tabs>
              <w:jc w:val="both"/>
              <w:rPr>
                <w:rFonts w:ascii="Arial" w:hAnsi="Arial" w:cs="Arial"/>
                <w:bCs/>
                <w:sz w:val="18"/>
                <w:szCs w:val="18"/>
              </w:rPr>
            </w:pPr>
            <w:r w:rsidRPr="00D54EDF">
              <w:rPr>
                <w:rFonts w:ascii="Arial" w:hAnsi="Arial" w:cs="Arial"/>
                <w:bCs/>
                <w:sz w:val="18"/>
                <w:szCs w:val="18"/>
              </w:rPr>
              <w:t>Si no aplica, no diligenciar.</w:t>
            </w:r>
          </w:p>
        </w:tc>
      </w:tr>
      <w:tr w:rsidR="008A07CA" w:rsidRPr="00D54EDF" w14:paraId="1B171578" w14:textId="77777777" w:rsidTr="003058BF">
        <w:trPr>
          <w:trHeight w:val="756"/>
        </w:trPr>
        <w:tc>
          <w:tcPr>
            <w:tcW w:w="1106" w:type="dxa"/>
            <w:tcBorders>
              <w:top w:val="dashed" w:sz="4" w:space="0" w:color="auto"/>
              <w:left w:val="single" w:sz="4" w:space="0" w:color="auto"/>
              <w:bottom w:val="single" w:sz="4" w:space="0" w:color="auto"/>
              <w:right w:val="single" w:sz="4" w:space="0" w:color="auto"/>
            </w:tcBorders>
          </w:tcPr>
          <w:p w14:paraId="1B8C713E" w14:textId="77777777" w:rsidR="008A07CA" w:rsidRPr="00D54EDF" w:rsidRDefault="008A07CA" w:rsidP="00103834">
            <w:pPr>
              <w:jc w:val="both"/>
              <w:rPr>
                <w:rFonts w:ascii="Arial" w:hAnsi="Arial" w:cs="Arial"/>
                <w:bCs/>
                <w:sz w:val="18"/>
                <w:szCs w:val="18"/>
              </w:rPr>
            </w:pPr>
            <w:r w:rsidRPr="00D54EDF">
              <w:rPr>
                <w:rFonts w:ascii="Arial" w:hAnsi="Arial" w:cs="Arial"/>
                <w:bCs/>
                <w:sz w:val="18"/>
                <w:szCs w:val="18"/>
              </w:rPr>
              <w:t xml:space="preserve">89 </w:t>
            </w:r>
          </w:p>
        </w:tc>
        <w:tc>
          <w:tcPr>
            <w:tcW w:w="3034" w:type="dxa"/>
            <w:tcBorders>
              <w:top w:val="dashed" w:sz="4" w:space="0" w:color="auto"/>
              <w:left w:val="single" w:sz="4" w:space="0" w:color="auto"/>
              <w:bottom w:val="single" w:sz="4" w:space="0" w:color="auto"/>
              <w:right w:val="single" w:sz="4" w:space="0" w:color="auto"/>
            </w:tcBorders>
          </w:tcPr>
          <w:p w14:paraId="75E105FA" w14:textId="77777777" w:rsidR="008A07CA" w:rsidRPr="00D54EDF" w:rsidRDefault="008A07CA" w:rsidP="00103834">
            <w:pPr>
              <w:rPr>
                <w:rFonts w:ascii="Arial" w:hAnsi="Arial" w:cs="Arial"/>
                <w:bCs/>
                <w:sz w:val="18"/>
                <w:szCs w:val="18"/>
              </w:rPr>
            </w:pPr>
          </w:p>
          <w:p w14:paraId="54AF3956" w14:textId="4F04D3D9" w:rsidR="008A07CA" w:rsidRPr="00D54EDF" w:rsidRDefault="00D54EDF" w:rsidP="00103834">
            <w:pPr>
              <w:tabs>
                <w:tab w:val="left" w:pos="2880"/>
              </w:tabs>
              <w:rPr>
                <w:rFonts w:ascii="Arial" w:hAnsi="Arial" w:cs="Arial"/>
                <w:bCs/>
                <w:sz w:val="18"/>
                <w:szCs w:val="18"/>
                <w:vertAlign w:val="subscript"/>
              </w:rPr>
            </w:pPr>
            <m:oMathPara>
              <m:oMath>
                <m:r>
                  <w:rPr>
                    <w:rFonts w:ascii="Cambria Math" w:hAnsi="Cambria Math" w:cs="Arial"/>
                    <w:sz w:val="18"/>
                    <w:szCs w:val="18"/>
                  </w:rPr>
                  <m:t>COB(A)</m:t>
                </m:r>
              </m:oMath>
            </m:oMathPara>
          </w:p>
        </w:tc>
        <w:tc>
          <w:tcPr>
            <w:tcW w:w="5513" w:type="dxa"/>
            <w:tcBorders>
              <w:top w:val="dashed" w:sz="4" w:space="0" w:color="auto"/>
              <w:left w:val="single" w:sz="4" w:space="0" w:color="auto"/>
              <w:bottom w:val="single" w:sz="4" w:space="0" w:color="auto"/>
              <w:right w:val="single" w:sz="4" w:space="0" w:color="auto"/>
            </w:tcBorders>
          </w:tcPr>
          <w:p w14:paraId="61377946" w14:textId="77777777" w:rsidR="008A07CA" w:rsidRPr="00D54EDF" w:rsidRDefault="008A07CA" w:rsidP="00103834">
            <w:pPr>
              <w:tabs>
                <w:tab w:val="left" w:pos="0"/>
              </w:tabs>
              <w:jc w:val="both"/>
              <w:rPr>
                <w:rFonts w:ascii="Arial" w:hAnsi="Arial" w:cs="Arial"/>
                <w:bCs/>
                <w:sz w:val="18"/>
                <w:szCs w:val="18"/>
              </w:rPr>
            </w:pPr>
            <w:r w:rsidRPr="00D54EDF">
              <w:rPr>
                <w:rFonts w:ascii="Arial" w:hAnsi="Arial" w:cs="Arial"/>
                <w:bCs/>
                <w:sz w:val="18"/>
                <w:szCs w:val="18"/>
              </w:rPr>
              <w:t xml:space="preserve">Registre el valor de la cobertura establecida mediante resolución de pago de la OBP para el año A. </w:t>
            </w:r>
          </w:p>
          <w:p w14:paraId="283454E3" w14:textId="77777777" w:rsidR="008A07CA" w:rsidRPr="00D54EDF" w:rsidRDefault="008A07CA" w:rsidP="00103834">
            <w:pPr>
              <w:tabs>
                <w:tab w:val="left" w:pos="0"/>
              </w:tabs>
              <w:jc w:val="both"/>
              <w:rPr>
                <w:rFonts w:ascii="Arial" w:hAnsi="Arial" w:cs="Arial"/>
                <w:bCs/>
                <w:sz w:val="18"/>
                <w:szCs w:val="18"/>
              </w:rPr>
            </w:pPr>
          </w:p>
          <w:p w14:paraId="7AA955DD" w14:textId="77777777" w:rsidR="008A07CA" w:rsidRPr="00D54EDF" w:rsidRDefault="002109C5" w:rsidP="00103834">
            <w:pPr>
              <w:tabs>
                <w:tab w:val="left" w:pos="0"/>
              </w:tabs>
              <w:jc w:val="both"/>
              <w:rPr>
                <w:rFonts w:ascii="Arial" w:hAnsi="Arial" w:cs="Arial"/>
                <w:bCs/>
                <w:sz w:val="18"/>
                <w:szCs w:val="18"/>
              </w:rPr>
            </w:pPr>
            <w:r w:rsidRPr="00D54EDF">
              <w:rPr>
                <w:rFonts w:ascii="Arial" w:hAnsi="Arial" w:cs="Arial"/>
                <w:bCs/>
                <w:sz w:val="18"/>
                <w:szCs w:val="18"/>
              </w:rPr>
              <w:t>Si la</w:t>
            </w:r>
            <w:r w:rsidR="008A07CA" w:rsidRPr="00D54EDF">
              <w:rPr>
                <w:rFonts w:ascii="Arial" w:hAnsi="Arial" w:cs="Arial"/>
                <w:bCs/>
                <w:sz w:val="18"/>
                <w:szCs w:val="18"/>
              </w:rPr>
              <w:t xml:space="preserve"> resolución de pago no ha sido expedida, debe registrarse la mejor estimación de la cobertura realizada por la entidad de acuerdo con la metodología expuesta en la Resolución 3272 de 2015 del Ministerio de Hacienda y Crédito Público y las normas que las modifiquen o sustituyan.</w:t>
            </w:r>
          </w:p>
          <w:p w14:paraId="4D4FF17A" w14:textId="77777777" w:rsidR="008A07CA" w:rsidRPr="00D54EDF" w:rsidRDefault="008A07CA" w:rsidP="00103834">
            <w:pPr>
              <w:tabs>
                <w:tab w:val="left" w:pos="0"/>
              </w:tabs>
              <w:jc w:val="both"/>
              <w:rPr>
                <w:rFonts w:ascii="Arial" w:hAnsi="Arial" w:cs="Arial"/>
                <w:bCs/>
                <w:sz w:val="18"/>
                <w:szCs w:val="18"/>
              </w:rPr>
            </w:pPr>
          </w:p>
          <w:p w14:paraId="0EEFA845" w14:textId="77777777" w:rsidR="008A07CA" w:rsidRPr="00D54EDF" w:rsidRDefault="008A07CA" w:rsidP="00103834">
            <w:pPr>
              <w:tabs>
                <w:tab w:val="left" w:pos="0"/>
              </w:tabs>
              <w:jc w:val="both"/>
              <w:rPr>
                <w:rFonts w:ascii="Arial" w:hAnsi="Arial" w:cs="Arial"/>
                <w:bCs/>
                <w:sz w:val="18"/>
                <w:szCs w:val="18"/>
              </w:rPr>
            </w:pPr>
            <w:r w:rsidRPr="00D54EDF">
              <w:rPr>
                <w:rFonts w:ascii="Arial" w:hAnsi="Arial" w:cs="Arial"/>
                <w:bCs/>
                <w:sz w:val="18"/>
                <w:szCs w:val="18"/>
              </w:rPr>
              <w:t>Si no aplica, no diligenciar.</w:t>
            </w:r>
          </w:p>
        </w:tc>
      </w:tr>
    </w:tbl>
    <w:p w14:paraId="5F9F4B1F" w14:textId="77777777" w:rsidR="00FE122F" w:rsidRPr="00D54EDF" w:rsidRDefault="00FE122F" w:rsidP="002109C5">
      <w:pPr>
        <w:rPr>
          <w:rFonts w:ascii="Arial" w:hAnsi="Arial" w:cs="Arial"/>
          <w:bCs/>
          <w:sz w:val="18"/>
          <w:szCs w:val="18"/>
          <w:lang w:val="es-CO"/>
        </w:rPr>
      </w:pPr>
    </w:p>
    <w:p w14:paraId="7D11DCBE" w14:textId="77777777" w:rsidR="002109C5" w:rsidRPr="00D54EDF" w:rsidRDefault="002109C5" w:rsidP="00D54EDF">
      <w:pPr>
        <w:rPr>
          <w:rFonts w:ascii="Arial" w:hAnsi="Arial" w:cs="Arial"/>
          <w:bCs/>
          <w:sz w:val="18"/>
          <w:szCs w:val="18"/>
          <w:lang w:val="es-CO"/>
        </w:rPr>
      </w:pPr>
    </w:p>
    <w:sectPr w:rsidR="002109C5" w:rsidRPr="00D54EDF" w:rsidSect="00F20594">
      <w:headerReference w:type="default" r:id="rId13"/>
      <w:footerReference w:type="default" r:id="rId14"/>
      <w:pgSz w:w="12242" w:h="18722" w:code="14"/>
      <w:pgMar w:top="1134" w:right="1134" w:bottom="1701" w:left="1701" w:header="624" w:footer="1077" w:gutter="57"/>
      <w:paperSrc w:first="2" w:other="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DB7013" w14:textId="77777777" w:rsidR="00A07474" w:rsidRDefault="00A07474">
      <w:r>
        <w:separator/>
      </w:r>
    </w:p>
  </w:endnote>
  <w:endnote w:type="continuationSeparator" w:id="0">
    <w:p w14:paraId="5109B951" w14:textId="77777777" w:rsidR="00A07474" w:rsidRDefault="00A07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F19E5A" w14:textId="77777777" w:rsidR="00103834" w:rsidRPr="006C173F" w:rsidRDefault="00103834" w:rsidP="006C173F">
    <w:pPr>
      <w:pStyle w:val="Piedepgina"/>
      <w:tabs>
        <w:tab w:val="right" w:pos="9214"/>
      </w:tabs>
      <w:ind w:right="360"/>
      <w:rPr>
        <w:rFonts w:ascii="Arial" w:hAnsi="Arial" w:cs="Arial"/>
        <w:b/>
        <w:sz w:val="18"/>
        <w:szCs w:val="18"/>
      </w:rPr>
    </w:pPr>
    <w:r w:rsidRPr="006C173F">
      <w:rPr>
        <w:rFonts w:ascii="Arial" w:hAnsi="Arial" w:cs="Arial"/>
        <w:b/>
        <w:bCs/>
        <w:sz w:val="18"/>
        <w:szCs w:val="18"/>
        <w:lang w:val="pt-BR"/>
      </w:rPr>
      <w:t>PARTE II - TÍTULO IV – INSTRUCTIVO ANEXO 5</w:t>
    </w:r>
    <w:r>
      <w:rPr>
        <w:rFonts w:ascii="Arial" w:hAnsi="Arial" w:cs="Arial"/>
        <w:b/>
        <w:bCs/>
        <w:sz w:val="18"/>
        <w:szCs w:val="18"/>
        <w:lang w:val="pt-BR"/>
      </w:rPr>
      <w:t>5</w:t>
    </w:r>
    <w:r w:rsidRPr="006C173F">
      <w:rPr>
        <w:rFonts w:ascii="Arial" w:hAnsi="Arial" w:cs="Arial"/>
        <w:b/>
        <w:bCs/>
        <w:sz w:val="18"/>
        <w:szCs w:val="18"/>
        <w:lang w:val="pt-BR"/>
      </w:rPr>
      <w:t xml:space="preserve">         </w:t>
    </w:r>
    <w:r w:rsidRPr="006C173F">
      <w:rPr>
        <w:rFonts w:ascii="Arial" w:hAnsi="Arial" w:cs="Arial"/>
        <w:b/>
        <w:bCs/>
        <w:sz w:val="18"/>
        <w:szCs w:val="18"/>
        <w:lang w:val="pt-BR"/>
      </w:rPr>
      <w:tab/>
      <w:t xml:space="preserve">                                                                PÁGINA</w:t>
    </w:r>
    <w:r w:rsidRPr="006C173F">
      <w:rPr>
        <w:rStyle w:val="Nmerodepgina"/>
        <w:rFonts w:ascii="Arial" w:hAnsi="Arial" w:cs="Arial"/>
        <w:b/>
        <w:sz w:val="18"/>
        <w:szCs w:val="18"/>
      </w:rPr>
      <w:t xml:space="preserve"> </w:t>
    </w:r>
    <w:r w:rsidRPr="006C173F">
      <w:rPr>
        <w:rStyle w:val="Nmerodepgina"/>
        <w:rFonts w:ascii="Arial" w:hAnsi="Arial" w:cs="Arial"/>
        <w:b/>
        <w:sz w:val="18"/>
        <w:szCs w:val="18"/>
      </w:rPr>
      <w:fldChar w:fldCharType="begin"/>
    </w:r>
    <w:r w:rsidRPr="006C173F">
      <w:rPr>
        <w:rStyle w:val="Nmerodepgina"/>
        <w:rFonts w:ascii="Arial" w:hAnsi="Arial" w:cs="Arial"/>
        <w:b/>
        <w:sz w:val="18"/>
        <w:szCs w:val="18"/>
      </w:rPr>
      <w:instrText xml:space="preserve"> PAGE </w:instrText>
    </w:r>
    <w:r w:rsidRPr="006C173F">
      <w:rPr>
        <w:rStyle w:val="Nmerodepgina"/>
        <w:rFonts w:ascii="Arial" w:hAnsi="Arial" w:cs="Arial"/>
        <w:b/>
        <w:sz w:val="18"/>
        <w:szCs w:val="18"/>
      </w:rPr>
      <w:fldChar w:fldCharType="separate"/>
    </w:r>
    <w:r>
      <w:rPr>
        <w:rStyle w:val="Nmerodepgina"/>
        <w:rFonts w:ascii="Arial" w:hAnsi="Arial" w:cs="Arial"/>
        <w:b/>
        <w:noProof/>
        <w:sz w:val="18"/>
        <w:szCs w:val="18"/>
      </w:rPr>
      <w:t>1</w:t>
    </w:r>
    <w:r w:rsidRPr="006C173F">
      <w:rPr>
        <w:rStyle w:val="Nmerodepgina"/>
        <w:rFonts w:ascii="Arial" w:hAnsi="Arial" w:cs="Arial"/>
        <w:b/>
        <w:sz w:val="18"/>
        <w:szCs w:val="18"/>
      </w:rPr>
      <w:fldChar w:fldCharType="end"/>
    </w:r>
  </w:p>
  <w:p w14:paraId="6E54BB2F" w14:textId="77777777" w:rsidR="00103834" w:rsidRPr="006C173F" w:rsidRDefault="00103834" w:rsidP="00E64B28">
    <w:pPr>
      <w:pStyle w:val="Piedepgina"/>
      <w:tabs>
        <w:tab w:val="clear" w:pos="8838"/>
        <w:tab w:val="right" w:pos="9360"/>
      </w:tabs>
      <w:rPr>
        <w:rFonts w:ascii="Arial" w:hAnsi="Arial" w:cs="Arial"/>
        <w:b/>
        <w:sz w:val="18"/>
        <w:szCs w:val="18"/>
      </w:rPr>
    </w:pPr>
  </w:p>
  <w:p w14:paraId="439DE7C5" w14:textId="0C1D04A6" w:rsidR="00103834" w:rsidRPr="002C108A" w:rsidRDefault="00103834" w:rsidP="00E64B28">
    <w:pPr>
      <w:pStyle w:val="Piedepgina"/>
      <w:tabs>
        <w:tab w:val="clear" w:pos="8838"/>
        <w:tab w:val="right" w:pos="9360"/>
      </w:tabs>
      <w:rPr>
        <w:rFonts w:ascii="Arial" w:hAnsi="Arial" w:cs="Arial"/>
        <w:b/>
        <w:sz w:val="18"/>
        <w:szCs w:val="18"/>
      </w:rPr>
    </w:pPr>
    <w:r w:rsidRPr="002C108A">
      <w:rPr>
        <w:rFonts w:ascii="Arial" w:hAnsi="Arial" w:cs="Arial"/>
        <w:b/>
        <w:sz w:val="18"/>
        <w:szCs w:val="18"/>
      </w:rPr>
      <w:t xml:space="preserve">Circular Externa </w:t>
    </w:r>
    <w:r w:rsidR="00D5331B">
      <w:rPr>
        <w:rFonts w:ascii="Arial" w:hAnsi="Arial" w:cs="Arial"/>
        <w:b/>
        <w:sz w:val="18"/>
        <w:szCs w:val="18"/>
      </w:rPr>
      <w:t>036</w:t>
    </w:r>
    <w:r w:rsidRPr="002C108A">
      <w:rPr>
        <w:rFonts w:ascii="Arial" w:hAnsi="Arial" w:cs="Arial"/>
        <w:b/>
        <w:sz w:val="18"/>
        <w:szCs w:val="18"/>
      </w:rPr>
      <w:t xml:space="preserve"> de 20</w:t>
    </w:r>
    <w:r w:rsidR="00D54EDF">
      <w:rPr>
        <w:rFonts w:ascii="Arial" w:hAnsi="Arial" w:cs="Arial"/>
        <w:b/>
        <w:sz w:val="18"/>
        <w:szCs w:val="18"/>
      </w:rPr>
      <w:t>20</w:t>
    </w:r>
    <w:r w:rsidRPr="002C108A">
      <w:rPr>
        <w:rFonts w:ascii="Arial" w:hAnsi="Arial" w:cs="Arial"/>
        <w:b/>
        <w:sz w:val="18"/>
        <w:szCs w:val="18"/>
      </w:rPr>
      <w:tab/>
      <w:t xml:space="preserve">                                       </w:t>
    </w:r>
    <w:r w:rsidR="00D54EDF">
      <w:rPr>
        <w:rFonts w:ascii="Arial" w:hAnsi="Arial" w:cs="Arial"/>
        <w:b/>
        <w:sz w:val="18"/>
        <w:szCs w:val="18"/>
      </w:rPr>
      <w:t xml:space="preserve">                                                                    </w:t>
    </w:r>
    <w:proofErr w:type="gramStart"/>
    <w:r w:rsidR="001C4F74">
      <w:rPr>
        <w:rFonts w:ascii="Arial" w:hAnsi="Arial" w:cs="Arial"/>
        <w:b/>
        <w:sz w:val="18"/>
        <w:szCs w:val="18"/>
      </w:rPr>
      <w:t>Diciembre</w:t>
    </w:r>
    <w:proofErr w:type="gramEnd"/>
    <w:r w:rsidRPr="002C108A">
      <w:rPr>
        <w:rFonts w:ascii="Arial" w:hAnsi="Arial" w:cs="Arial"/>
        <w:b/>
        <w:sz w:val="18"/>
        <w:szCs w:val="18"/>
      </w:rPr>
      <w:t xml:space="preserve"> 20</w:t>
    </w:r>
    <w:r w:rsidR="00D54EDF">
      <w:rPr>
        <w:rFonts w:ascii="Arial" w:hAnsi="Arial" w:cs="Arial"/>
        <w:b/>
        <w:sz w:val="18"/>
        <w:szCs w:val="18"/>
      </w:rPr>
      <w:t>20</w:t>
    </w:r>
    <w:r w:rsidRPr="002C108A">
      <w:rPr>
        <w:rFonts w:ascii="Arial" w:hAnsi="Arial" w:cs="Arial"/>
        <w:b/>
        <w:sz w:val="18"/>
        <w:szCs w:val="18"/>
      </w:rPr>
      <w:tab/>
    </w:r>
    <w:r w:rsidRPr="002C108A">
      <w:rPr>
        <w:rFonts w:ascii="Arial" w:hAnsi="Arial" w:cs="Arial"/>
        <w:b/>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14A37E" w14:textId="77777777" w:rsidR="00A07474" w:rsidRDefault="00A07474">
      <w:r>
        <w:separator/>
      </w:r>
    </w:p>
  </w:footnote>
  <w:footnote w:type="continuationSeparator" w:id="0">
    <w:p w14:paraId="09D2B8E2" w14:textId="77777777" w:rsidR="00A07474" w:rsidRDefault="00A074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BFEA19" w14:textId="77777777" w:rsidR="00103834" w:rsidRPr="006C173F" w:rsidRDefault="00103834" w:rsidP="00A72991">
    <w:pPr>
      <w:pStyle w:val="Encabezado"/>
      <w:jc w:val="center"/>
      <w:rPr>
        <w:rFonts w:ascii="Arial" w:hAnsi="Arial" w:cs="Arial"/>
        <w:b/>
      </w:rPr>
    </w:pPr>
    <w:r w:rsidRPr="006C173F">
      <w:rPr>
        <w:rFonts w:ascii="Arial" w:hAnsi="Arial" w:cs="Arial"/>
        <w:b/>
      </w:rPr>
      <w:t>SUPERINTENDENCIA FINANCIERA DE COLOMBIA</w:t>
    </w:r>
  </w:p>
  <w:p w14:paraId="5C846EF0" w14:textId="77777777" w:rsidR="00103834" w:rsidRPr="00510038" w:rsidRDefault="00103834" w:rsidP="00A72991">
    <w:pPr>
      <w:pStyle w:val="Encabezado"/>
      <w:jc w:val="center"/>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574D8D"/>
    <w:multiLevelType w:val="hybridMultilevel"/>
    <w:tmpl w:val="4942BAFC"/>
    <w:lvl w:ilvl="0" w:tplc="DCC296FE">
      <w:start w:val="1"/>
      <w:numFmt w:val="bullet"/>
      <w:lvlText w:val=""/>
      <w:lvlJc w:val="left"/>
      <w:pPr>
        <w:ind w:left="360" w:hanging="360"/>
      </w:pPr>
      <w:rPr>
        <w:rFonts w:ascii="Symbol" w:hAnsi="Symbol" w:hint="default"/>
        <w:sz w:val="16"/>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15:restartNumberingAfterBreak="0">
    <w:nsid w:val="3825316E"/>
    <w:multiLevelType w:val="hybridMultilevel"/>
    <w:tmpl w:val="F3DCD844"/>
    <w:lvl w:ilvl="0" w:tplc="240A0001">
      <w:start w:val="1"/>
      <w:numFmt w:val="bullet"/>
      <w:lvlText w:val=""/>
      <w:lvlJc w:val="left"/>
      <w:pPr>
        <w:ind w:left="360" w:hanging="360"/>
      </w:pPr>
      <w:rPr>
        <w:rFonts w:ascii="Symbol" w:hAnsi="Symbol" w:hint="default"/>
      </w:rPr>
    </w:lvl>
    <w:lvl w:ilvl="1" w:tplc="240A0005">
      <w:start w:val="1"/>
      <w:numFmt w:val="bullet"/>
      <w:lvlText w:val=""/>
      <w:lvlJc w:val="left"/>
      <w:pPr>
        <w:ind w:left="1080" w:hanging="360"/>
      </w:pPr>
      <w:rPr>
        <w:rFonts w:ascii="Wingdings" w:hAnsi="Wingdings"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B59"/>
    <w:rsid w:val="00000012"/>
    <w:rsid w:val="00001A34"/>
    <w:rsid w:val="000028EC"/>
    <w:rsid w:val="000034A6"/>
    <w:rsid w:val="00003BE4"/>
    <w:rsid w:val="000048E9"/>
    <w:rsid w:val="00006E3E"/>
    <w:rsid w:val="00006E5E"/>
    <w:rsid w:val="00007022"/>
    <w:rsid w:val="000078D8"/>
    <w:rsid w:val="00007FCC"/>
    <w:rsid w:val="00012A28"/>
    <w:rsid w:val="00012ABC"/>
    <w:rsid w:val="000141C7"/>
    <w:rsid w:val="00015386"/>
    <w:rsid w:val="00015F58"/>
    <w:rsid w:val="0001669E"/>
    <w:rsid w:val="00022109"/>
    <w:rsid w:val="00022A66"/>
    <w:rsid w:val="000273A2"/>
    <w:rsid w:val="00027A86"/>
    <w:rsid w:val="00030429"/>
    <w:rsid w:val="000320B2"/>
    <w:rsid w:val="00034FFD"/>
    <w:rsid w:val="00035824"/>
    <w:rsid w:val="00040AAE"/>
    <w:rsid w:val="0004127C"/>
    <w:rsid w:val="000431D8"/>
    <w:rsid w:val="00043962"/>
    <w:rsid w:val="00043B1B"/>
    <w:rsid w:val="0004664A"/>
    <w:rsid w:val="00046CBB"/>
    <w:rsid w:val="00053FC2"/>
    <w:rsid w:val="000555D5"/>
    <w:rsid w:val="000623E8"/>
    <w:rsid w:val="000664F0"/>
    <w:rsid w:val="000700B2"/>
    <w:rsid w:val="000721D5"/>
    <w:rsid w:val="000803ED"/>
    <w:rsid w:val="000827A7"/>
    <w:rsid w:val="00084E95"/>
    <w:rsid w:val="00085B5E"/>
    <w:rsid w:val="00086689"/>
    <w:rsid w:val="0008751C"/>
    <w:rsid w:val="0009111A"/>
    <w:rsid w:val="00091AD8"/>
    <w:rsid w:val="00097C6E"/>
    <w:rsid w:val="000A0289"/>
    <w:rsid w:val="000A14E1"/>
    <w:rsid w:val="000A1817"/>
    <w:rsid w:val="000A1E8F"/>
    <w:rsid w:val="000A4CE5"/>
    <w:rsid w:val="000B22C1"/>
    <w:rsid w:val="000B26E5"/>
    <w:rsid w:val="000B502B"/>
    <w:rsid w:val="000B5AAE"/>
    <w:rsid w:val="000B6E1F"/>
    <w:rsid w:val="000C1AF0"/>
    <w:rsid w:val="000C30B4"/>
    <w:rsid w:val="000C3A7E"/>
    <w:rsid w:val="000C3EB9"/>
    <w:rsid w:val="000C442E"/>
    <w:rsid w:val="000C483F"/>
    <w:rsid w:val="000C5B12"/>
    <w:rsid w:val="000D1625"/>
    <w:rsid w:val="000D210C"/>
    <w:rsid w:val="000D29BC"/>
    <w:rsid w:val="000D2A21"/>
    <w:rsid w:val="000D2CC1"/>
    <w:rsid w:val="000D313B"/>
    <w:rsid w:val="000D5151"/>
    <w:rsid w:val="000D6A9D"/>
    <w:rsid w:val="000E2033"/>
    <w:rsid w:val="000E286C"/>
    <w:rsid w:val="000E51AC"/>
    <w:rsid w:val="000E78C8"/>
    <w:rsid w:val="000F2A1D"/>
    <w:rsid w:val="000F590A"/>
    <w:rsid w:val="000F61E8"/>
    <w:rsid w:val="000F79EC"/>
    <w:rsid w:val="00101C16"/>
    <w:rsid w:val="00101F9B"/>
    <w:rsid w:val="001034D4"/>
    <w:rsid w:val="00103834"/>
    <w:rsid w:val="00105369"/>
    <w:rsid w:val="00105ADD"/>
    <w:rsid w:val="001107AD"/>
    <w:rsid w:val="00111ADD"/>
    <w:rsid w:val="001132F6"/>
    <w:rsid w:val="00113BA5"/>
    <w:rsid w:val="00116E05"/>
    <w:rsid w:val="00120564"/>
    <w:rsid w:val="0012189E"/>
    <w:rsid w:val="00121D1E"/>
    <w:rsid w:val="0012334C"/>
    <w:rsid w:val="00123F3F"/>
    <w:rsid w:val="00126F5D"/>
    <w:rsid w:val="00127059"/>
    <w:rsid w:val="00131A67"/>
    <w:rsid w:val="001324C7"/>
    <w:rsid w:val="0013312B"/>
    <w:rsid w:val="00137336"/>
    <w:rsid w:val="00141914"/>
    <w:rsid w:val="0014364B"/>
    <w:rsid w:val="00143A1C"/>
    <w:rsid w:val="00143B32"/>
    <w:rsid w:val="00144689"/>
    <w:rsid w:val="00146A2D"/>
    <w:rsid w:val="001475F3"/>
    <w:rsid w:val="0015174C"/>
    <w:rsid w:val="00151E87"/>
    <w:rsid w:val="00152947"/>
    <w:rsid w:val="00156328"/>
    <w:rsid w:val="0016367D"/>
    <w:rsid w:val="0016484C"/>
    <w:rsid w:val="00166D06"/>
    <w:rsid w:val="00166F3F"/>
    <w:rsid w:val="001672B4"/>
    <w:rsid w:val="00171FC8"/>
    <w:rsid w:val="00177C3D"/>
    <w:rsid w:val="00181EA8"/>
    <w:rsid w:val="001843A1"/>
    <w:rsid w:val="0018614D"/>
    <w:rsid w:val="001866A9"/>
    <w:rsid w:val="0018725F"/>
    <w:rsid w:val="00191728"/>
    <w:rsid w:val="0019173D"/>
    <w:rsid w:val="001920EC"/>
    <w:rsid w:val="00192930"/>
    <w:rsid w:val="001968E6"/>
    <w:rsid w:val="00197155"/>
    <w:rsid w:val="001A06CD"/>
    <w:rsid w:val="001A1575"/>
    <w:rsid w:val="001A1711"/>
    <w:rsid w:val="001A3D99"/>
    <w:rsid w:val="001A5DD7"/>
    <w:rsid w:val="001B09CB"/>
    <w:rsid w:val="001B1B0B"/>
    <w:rsid w:val="001B2426"/>
    <w:rsid w:val="001B2581"/>
    <w:rsid w:val="001B49A9"/>
    <w:rsid w:val="001B5753"/>
    <w:rsid w:val="001B639E"/>
    <w:rsid w:val="001B6DBB"/>
    <w:rsid w:val="001C26BD"/>
    <w:rsid w:val="001C2726"/>
    <w:rsid w:val="001C4D7B"/>
    <w:rsid w:val="001C4F74"/>
    <w:rsid w:val="001C780F"/>
    <w:rsid w:val="001C7D08"/>
    <w:rsid w:val="001D01C1"/>
    <w:rsid w:val="001D3864"/>
    <w:rsid w:val="001D43F6"/>
    <w:rsid w:val="001D4D95"/>
    <w:rsid w:val="001E19CA"/>
    <w:rsid w:val="001E2F46"/>
    <w:rsid w:val="001E6E91"/>
    <w:rsid w:val="001F0644"/>
    <w:rsid w:val="001F0945"/>
    <w:rsid w:val="001F0FF7"/>
    <w:rsid w:val="001F14DF"/>
    <w:rsid w:val="001F285C"/>
    <w:rsid w:val="001F3DA7"/>
    <w:rsid w:val="001F539F"/>
    <w:rsid w:val="001F5BC1"/>
    <w:rsid w:val="001F70B6"/>
    <w:rsid w:val="001F773E"/>
    <w:rsid w:val="001F78D7"/>
    <w:rsid w:val="00201865"/>
    <w:rsid w:val="00202B94"/>
    <w:rsid w:val="00202FD6"/>
    <w:rsid w:val="002044B5"/>
    <w:rsid w:val="00205335"/>
    <w:rsid w:val="00206044"/>
    <w:rsid w:val="002065E8"/>
    <w:rsid w:val="002109C5"/>
    <w:rsid w:val="0021100D"/>
    <w:rsid w:val="00211417"/>
    <w:rsid w:val="0021346F"/>
    <w:rsid w:val="0021703D"/>
    <w:rsid w:val="00220E95"/>
    <w:rsid w:val="002221D5"/>
    <w:rsid w:val="002248D5"/>
    <w:rsid w:val="00225605"/>
    <w:rsid w:val="00225611"/>
    <w:rsid w:val="00226970"/>
    <w:rsid w:val="002321AF"/>
    <w:rsid w:val="002335E9"/>
    <w:rsid w:val="00234655"/>
    <w:rsid w:val="00234CD7"/>
    <w:rsid w:val="0023655E"/>
    <w:rsid w:val="00242224"/>
    <w:rsid w:val="002439E1"/>
    <w:rsid w:val="002455CC"/>
    <w:rsid w:val="002460D2"/>
    <w:rsid w:val="00246DCF"/>
    <w:rsid w:val="00247D70"/>
    <w:rsid w:val="00250C88"/>
    <w:rsid w:val="0025219E"/>
    <w:rsid w:val="002525A3"/>
    <w:rsid w:val="00261F0C"/>
    <w:rsid w:val="00262168"/>
    <w:rsid w:val="00263DFE"/>
    <w:rsid w:val="00265D2B"/>
    <w:rsid w:val="00271928"/>
    <w:rsid w:val="00277ED5"/>
    <w:rsid w:val="0028076A"/>
    <w:rsid w:val="002825F9"/>
    <w:rsid w:val="00285B2C"/>
    <w:rsid w:val="00286143"/>
    <w:rsid w:val="002872DC"/>
    <w:rsid w:val="0029052A"/>
    <w:rsid w:val="0029116C"/>
    <w:rsid w:val="002953B1"/>
    <w:rsid w:val="00295462"/>
    <w:rsid w:val="00297813"/>
    <w:rsid w:val="002A0C8C"/>
    <w:rsid w:val="002A13F9"/>
    <w:rsid w:val="002A1453"/>
    <w:rsid w:val="002A2566"/>
    <w:rsid w:val="002A378D"/>
    <w:rsid w:val="002A3795"/>
    <w:rsid w:val="002A463D"/>
    <w:rsid w:val="002A6570"/>
    <w:rsid w:val="002A6AA9"/>
    <w:rsid w:val="002A748F"/>
    <w:rsid w:val="002A7E15"/>
    <w:rsid w:val="002B02C2"/>
    <w:rsid w:val="002B1B7F"/>
    <w:rsid w:val="002B40B7"/>
    <w:rsid w:val="002B4EF7"/>
    <w:rsid w:val="002B6752"/>
    <w:rsid w:val="002C0A92"/>
    <w:rsid w:val="002C108A"/>
    <w:rsid w:val="002C16A0"/>
    <w:rsid w:val="002C19CC"/>
    <w:rsid w:val="002C216E"/>
    <w:rsid w:val="002C76B8"/>
    <w:rsid w:val="002D3E71"/>
    <w:rsid w:val="002E03F8"/>
    <w:rsid w:val="002E222A"/>
    <w:rsid w:val="002E2CA4"/>
    <w:rsid w:val="002E5896"/>
    <w:rsid w:val="002E59A4"/>
    <w:rsid w:val="002E6A66"/>
    <w:rsid w:val="002F0E18"/>
    <w:rsid w:val="002F1909"/>
    <w:rsid w:val="002F2152"/>
    <w:rsid w:val="002F3850"/>
    <w:rsid w:val="002F493A"/>
    <w:rsid w:val="002F793C"/>
    <w:rsid w:val="00302CA5"/>
    <w:rsid w:val="00302DE2"/>
    <w:rsid w:val="003058BF"/>
    <w:rsid w:val="00306971"/>
    <w:rsid w:val="00306978"/>
    <w:rsid w:val="0031102E"/>
    <w:rsid w:val="00311DDF"/>
    <w:rsid w:val="003136D1"/>
    <w:rsid w:val="003209C4"/>
    <w:rsid w:val="003235AF"/>
    <w:rsid w:val="003244DE"/>
    <w:rsid w:val="0032540D"/>
    <w:rsid w:val="00326087"/>
    <w:rsid w:val="00327610"/>
    <w:rsid w:val="00333120"/>
    <w:rsid w:val="00334414"/>
    <w:rsid w:val="00337F80"/>
    <w:rsid w:val="00341570"/>
    <w:rsid w:val="00341CFE"/>
    <w:rsid w:val="00342151"/>
    <w:rsid w:val="00344CCE"/>
    <w:rsid w:val="003456F3"/>
    <w:rsid w:val="003474C2"/>
    <w:rsid w:val="0035361E"/>
    <w:rsid w:val="00353898"/>
    <w:rsid w:val="00353A45"/>
    <w:rsid w:val="0035408E"/>
    <w:rsid w:val="003541B9"/>
    <w:rsid w:val="00354A6A"/>
    <w:rsid w:val="00357F2F"/>
    <w:rsid w:val="0036114D"/>
    <w:rsid w:val="0036136A"/>
    <w:rsid w:val="00361B67"/>
    <w:rsid w:val="003647EF"/>
    <w:rsid w:val="00371CB6"/>
    <w:rsid w:val="00372CEC"/>
    <w:rsid w:val="00372D22"/>
    <w:rsid w:val="00375E6F"/>
    <w:rsid w:val="00377FB0"/>
    <w:rsid w:val="00381275"/>
    <w:rsid w:val="003814C6"/>
    <w:rsid w:val="00381A9B"/>
    <w:rsid w:val="00383695"/>
    <w:rsid w:val="00385E5C"/>
    <w:rsid w:val="00387881"/>
    <w:rsid w:val="00390679"/>
    <w:rsid w:val="00390F0F"/>
    <w:rsid w:val="00393870"/>
    <w:rsid w:val="00394DCF"/>
    <w:rsid w:val="00395EA2"/>
    <w:rsid w:val="0039676A"/>
    <w:rsid w:val="003976C9"/>
    <w:rsid w:val="003A0AB1"/>
    <w:rsid w:val="003A0DCC"/>
    <w:rsid w:val="003A14C1"/>
    <w:rsid w:val="003A1BC4"/>
    <w:rsid w:val="003A2325"/>
    <w:rsid w:val="003A2C07"/>
    <w:rsid w:val="003A367B"/>
    <w:rsid w:val="003A6B7F"/>
    <w:rsid w:val="003A7976"/>
    <w:rsid w:val="003B0065"/>
    <w:rsid w:val="003B1D73"/>
    <w:rsid w:val="003B269F"/>
    <w:rsid w:val="003B4098"/>
    <w:rsid w:val="003B638F"/>
    <w:rsid w:val="003B68AF"/>
    <w:rsid w:val="003B7270"/>
    <w:rsid w:val="003B7A5C"/>
    <w:rsid w:val="003C2D1A"/>
    <w:rsid w:val="003C30B7"/>
    <w:rsid w:val="003C471D"/>
    <w:rsid w:val="003C707E"/>
    <w:rsid w:val="003D1446"/>
    <w:rsid w:val="003D16B4"/>
    <w:rsid w:val="003D49F4"/>
    <w:rsid w:val="003D5E32"/>
    <w:rsid w:val="003E1A0A"/>
    <w:rsid w:val="003E3991"/>
    <w:rsid w:val="003F0169"/>
    <w:rsid w:val="003F0F24"/>
    <w:rsid w:val="003F294B"/>
    <w:rsid w:val="003F353D"/>
    <w:rsid w:val="003F3FE4"/>
    <w:rsid w:val="003F592A"/>
    <w:rsid w:val="004003C0"/>
    <w:rsid w:val="00404093"/>
    <w:rsid w:val="00411DD9"/>
    <w:rsid w:val="004132EA"/>
    <w:rsid w:val="00413E9D"/>
    <w:rsid w:val="004177A3"/>
    <w:rsid w:val="004246CB"/>
    <w:rsid w:val="00424B9D"/>
    <w:rsid w:val="00424C23"/>
    <w:rsid w:val="004267AF"/>
    <w:rsid w:val="00426F8C"/>
    <w:rsid w:val="00433674"/>
    <w:rsid w:val="00435CB7"/>
    <w:rsid w:val="00442970"/>
    <w:rsid w:val="00442DAD"/>
    <w:rsid w:val="00445098"/>
    <w:rsid w:val="004450F0"/>
    <w:rsid w:val="00446E81"/>
    <w:rsid w:val="00447072"/>
    <w:rsid w:val="00450226"/>
    <w:rsid w:val="0045375C"/>
    <w:rsid w:val="00454548"/>
    <w:rsid w:val="004601CC"/>
    <w:rsid w:val="004608F9"/>
    <w:rsid w:val="00462282"/>
    <w:rsid w:val="00462D8A"/>
    <w:rsid w:val="004647A6"/>
    <w:rsid w:val="004649D2"/>
    <w:rsid w:val="00464FB1"/>
    <w:rsid w:val="004716E1"/>
    <w:rsid w:val="00471751"/>
    <w:rsid w:val="00471AFD"/>
    <w:rsid w:val="004724C5"/>
    <w:rsid w:val="004728D5"/>
    <w:rsid w:val="00473800"/>
    <w:rsid w:val="004757C5"/>
    <w:rsid w:val="00480781"/>
    <w:rsid w:val="0048388C"/>
    <w:rsid w:val="00484920"/>
    <w:rsid w:val="004852A3"/>
    <w:rsid w:val="004921C4"/>
    <w:rsid w:val="00492B1B"/>
    <w:rsid w:val="00492D56"/>
    <w:rsid w:val="00495AA8"/>
    <w:rsid w:val="004A0D14"/>
    <w:rsid w:val="004A317D"/>
    <w:rsid w:val="004A3EB6"/>
    <w:rsid w:val="004A53C9"/>
    <w:rsid w:val="004A6E38"/>
    <w:rsid w:val="004B0479"/>
    <w:rsid w:val="004B1117"/>
    <w:rsid w:val="004B297D"/>
    <w:rsid w:val="004C2DB6"/>
    <w:rsid w:val="004C5005"/>
    <w:rsid w:val="004C60F3"/>
    <w:rsid w:val="004C729F"/>
    <w:rsid w:val="004D12D1"/>
    <w:rsid w:val="004D1DAA"/>
    <w:rsid w:val="004D5100"/>
    <w:rsid w:val="004D57AC"/>
    <w:rsid w:val="004D6C28"/>
    <w:rsid w:val="004D70AE"/>
    <w:rsid w:val="004D7E67"/>
    <w:rsid w:val="004E1619"/>
    <w:rsid w:val="004E1772"/>
    <w:rsid w:val="004E3237"/>
    <w:rsid w:val="004E5E32"/>
    <w:rsid w:val="004E6E7F"/>
    <w:rsid w:val="004E78C1"/>
    <w:rsid w:val="004F0AEF"/>
    <w:rsid w:val="004F3A90"/>
    <w:rsid w:val="004F6A1F"/>
    <w:rsid w:val="004F6FEC"/>
    <w:rsid w:val="004F7F5C"/>
    <w:rsid w:val="00510038"/>
    <w:rsid w:val="005116DC"/>
    <w:rsid w:val="00511EA3"/>
    <w:rsid w:val="0051310B"/>
    <w:rsid w:val="00513B9F"/>
    <w:rsid w:val="00516A85"/>
    <w:rsid w:val="00521DD7"/>
    <w:rsid w:val="005228D4"/>
    <w:rsid w:val="00524A80"/>
    <w:rsid w:val="00525080"/>
    <w:rsid w:val="005272A5"/>
    <w:rsid w:val="00532EE6"/>
    <w:rsid w:val="0053359C"/>
    <w:rsid w:val="00535399"/>
    <w:rsid w:val="00535B51"/>
    <w:rsid w:val="00537183"/>
    <w:rsid w:val="005419C5"/>
    <w:rsid w:val="00545177"/>
    <w:rsid w:val="00550BD4"/>
    <w:rsid w:val="00554DF5"/>
    <w:rsid w:val="00557C0C"/>
    <w:rsid w:val="00560533"/>
    <w:rsid w:val="00561E2B"/>
    <w:rsid w:val="00563DAB"/>
    <w:rsid w:val="005676F1"/>
    <w:rsid w:val="00571DF2"/>
    <w:rsid w:val="00593E24"/>
    <w:rsid w:val="00593F2E"/>
    <w:rsid w:val="00597B1C"/>
    <w:rsid w:val="005A5E52"/>
    <w:rsid w:val="005A7A89"/>
    <w:rsid w:val="005B3425"/>
    <w:rsid w:val="005B39F6"/>
    <w:rsid w:val="005B5646"/>
    <w:rsid w:val="005B5CF8"/>
    <w:rsid w:val="005C1602"/>
    <w:rsid w:val="005C30FB"/>
    <w:rsid w:val="005C3131"/>
    <w:rsid w:val="005D0502"/>
    <w:rsid w:val="005D2D93"/>
    <w:rsid w:val="005D2F16"/>
    <w:rsid w:val="005D3004"/>
    <w:rsid w:val="005D49DB"/>
    <w:rsid w:val="005D664E"/>
    <w:rsid w:val="005D665A"/>
    <w:rsid w:val="005D6806"/>
    <w:rsid w:val="005D7767"/>
    <w:rsid w:val="005E1C02"/>
    <w:rsid w:val="005E70DD"/>
    <w:rsid w:val="005F2CED"/>
    <w:rsid w:val="005F5517"/>
    <w:rsid w:val="005F63D0"/>
    <w:rsid w:val="005F665C"/>
    <w:rsid w:val="005F77FB"/>
    <w:rsid w:val="00600EDE"/>
    <w:rsid w:val="0060199C"/>
    <w:rsid w:val="006043A2"/>
    <w:rsid w:val="0060652F"/>
    <w:rsid w:val="0061532D"/>
    <w:rsid w:val="00623E55"/>
    <w:rsid w:val="0062416B"/>
    <w:rsid w:val="00624B10"/>
    <w:rsid w:val="00625403"/>
    <w:rsid w:val="0062605B"/>
    <w:rsid w:val="00633432"/>
    <w:rsid w:val="00633BD6"/>
    <w:rsid w:val="0063427B"/>
    <w:rsid w:val="006347E0"/>
    <w:rsid w:val="006362DC"/>
    <w:rsid w:val="00641FF6"/>
    <w:rsid w:val="00642EA5"/>
    <w:rsid w:val="00642FB4"/>
    <w:rsid w:val="0064385E"/>
    <w:rsid w:val="00644DA5"/>
    <w:rsid w:val="006466EA"/>
    <w:rsid w:val="00650CED"/>
    <w:rsid w:val="00652194"/>
    <w:rsid w:val="00654029"/>
    <w:rsid w:val="00654A45"/>
    <w:rsid w:val="00657AEB"/>
    <w:rsid w:val="00660E74"/>
    <w:rsid w:val="00661B70"/>
    <w:rsid w:val="00662743"/>
    <w:rsid w:val="006628AE"/>
    <w:rsid w:val="00663986"/>
    <w:rsid w:val="00663B6D"/>
    <w:rsid w:val="006658DF"/>
    <w:rsid w:val="006702CB"/>
    <w:rsid w:val="00671F70"/>
    <w:rsid w:val="00675275"/>
    <w:rsid w:val="006815C1"/>
    <w:rsid w:val="00681E72"/>
    <w:rsid w:val="006841A4"/>
    <w:rsid w:val="00685AE4"/>
    <w:rsid w:val="006867F7"/>
    <w:rsid w:val="00690050"/>
    <w:rsid w:val="00691F1D"/>
    <w:rsid w:val="00692545"/>
    <w:rsid w:val="006934FA"/>
    <w:rsid w:val="00695A45"/>
    <w:rsid w:val="006962C6"/>
    <w:rsid w:val="00697371"/>
    <w:rsid w:val="006A18F3"/>
    <w:rsid w:val="006A314E"/>
    <w:rsid w:val="006A53E2"/>
    <w:rsid w:val="006A6017"/>
    <w:rsid w:val="006A6F58"/>
    <w:rsid w:val="006A77A8"/>
    <w:rsid w:val="006B61A3"/>
    <w:rsid w:val="006C173F"/>
    <w:rsid w:val="006C3E76"/>
    <w:rsid w:val="006C5666"/>
    <w:rsid w:val="006C73DC"/>
    <w:rsid w:val="006D66A9"/>
    <w:rsid w:val="006E09B7"/>
    <w:rsid w:val="006E2BFE"/>
    <w:rsid w:val="006E4DA7"/>
    <w:rsid w:val="006F34CC"/>
    <w:rsid w:val="0070601E"/>
    <w:rsid w:val="00706CF3"/>
    <w:rsid w:val="0071238C"/>
    <w:rsid w:val="00713BBC"/>
    <w:rsid w:val="007143E1"/>
    <w:rsid w:val="007147C4"/>
    <w:rsid w:val="00714BE9"/>
    <w:rsid w:val="00715F53"/>
    <w:rsid w:val="007161FE"/>
    <w:rsid w:val="00716827"/>
    <w:rsid w:val="00716D71"/>
    <w:rsid w:val="00720951"/>
    <w:rsid w:val="00721F8F"/>
    <w:rsid w:val="00721FBA"/>
    <w:rsid w:val="007220F7"/>
    <w:rsid w:val="00723DA4"/>
    <w:rsid w:val="00724428"/>
    <w:rsid w:val="00724637"/>
    <w:rsid w:val="00726F3E"/>
    <w:rsid w:val="007274E1"/>
    <w:rsid w:val="007275D8"/>
    <w:rsid w:val="00733205"/>
    <w:rsid w:val="00736C7F"/>
    <w:rsid w:val="00740EA0"/>
    <w:rsid w:val="007425EB"/>
    <w:rsid w:val="007437FA"/>
    <w:rsid w:val="00743B85"/>
    <w:rsid w:val="00743C59"/>
    <w:rsid w:val="00744F43"/>
    <w:rsid w:val="00746F9D"/>
    <w:rsid w:val="00747A0A"/>
    <w:rsid w:val="00747EE8"/>
    <w:rsid w:val="00755492"/>
    <w:rsid w:val="00756469"/>
    <w:rsid w:val="00756ED8"/>
    <w:rsid w:val="00760F6D"/>
    <w:rsid w:val="00762BB4"/>
    <w:rsid w:val="00764EB1"/>
    <w:rsid w:val="007660E1"/>
    <w:rsid w:val="00766EF2"/>
    <w:rsid w:val="0077261B"/>
    <w:rsid w:val="00774B03"/>
    <w:rsid w:val="00775C0D"/>
    <w:rsid w:val="00786915"/>
    <w:rsid w:val="00786985"/>
    <w:rsid w:val="00786C44"/>
    <w:rsid w:val="00791EFF"/>
    <w:rsid w:val="00791FE7"/>
    <w:rsid w:val="00793297"/>
    <w:rsid w:val="007939DE"/>
    <w:rsid w:val="007942B8"/>
    <w:rsid w:val="00795C68"/>
    <w:rsid w:val="00796DED"/>
    <w:rsid w:val="007A655B"/>
    <w:rsid w:val="007B152B"/>
    <w:rsid w:val="007B2710"/>
    <w:rsid w:val="007C05B8"/>
    <w:rsid w:val="007C123B"/>
    <w:rsid w:val="007C1A12"/>
    <w:rsid w:val="007C1A2E"/>
    <w:rsid w:val="007C23D5"/>
    <w:rsid w:val="007C512E"/>
    <w:rsid w:val="007C7C80"/>
    <w:rsid w:val="007D5B26"/>
    <w:rsid w:val="007D7FA5"/>
    <w:rsid w:val="007E3F3C"/>
    <w:rsid w:val="007F027D"/>
    <w:rsid w:val="007F232A"/>
    <w:rsid w:val="007F2B0E"/>
    <w:rsid w:val="007F3ACA"/>
    <w:rsid w:val="007F5216"/>
    <w:rsid w:val="007F7856"/>
    <w:rsid w:val="008103E2"/>
    <w:rsid w:val="00813A1B"/>
    <w:rsid w:val="00813F42"/>
    <w:rsid w:val="0081415C"/>
    <w:rsid w:val="00816584"/>
    <w:rsid w:val="00817564"/>
    <w:rsid w:val="00817DDA"/>
    <w:rsid w:val="00820CF6"/>
    <w:rsid w:val="00821727"/>
    <w:rsid w:val="00824C6B"/>
    <w:rsid w:val="008275D2"/>
    <w:rsid w:val="00831C43"/>
    <w:rsid w:val="00834ADE"/>
    <w:rsid w:val="00835599"/>
    <w:rsid w:val="008365D6"/>
    <w:rsid w:val="0083661D"/>
    <w:rsid w:val="00836F09"/>
    <w:rsid w:val="00840804"/>
    <w:rsid w:val="00840C48"/>
    <w:rsid w:val="008410A3"/>
    <w:rsid w:val="00841C2A"/>
    <w:rsid w:val="008455C1"/>
    <w:rsid w:val="00845DAA"/>
    <w:rsid w:val="00846A90"/>
    <w:rsid w:val="00850E91"/>
    <w:rsid w:val="008655E0"/>
    <w:rsid w:val="00865626"/>
    <w:rsid w:val="0087146F"/>
    <w:rsid w:val="00874B0C"/>
    <w:rsid w:val="0087645F"/>
    <w:rsid w:val="00881F53"/>
    <w:rsid w:val="00883E70"/>
    <w:rsid w:val="00884221"/>
    <w:rsid w:val="0088427F"/>
    <w:rsid w:val="00887212"/>
    <w:rsid w:val="008873C2"/>
    <w:rsid w:val="0089322F"/>
    <w:rsid w:val="00895C05"/>
    <w:rsid w:val="00896463"/>
    <w:rsid w:val="0089661C"/>
    <w:rsid w:val="00896816"/>
    <w:rsid w:val="00896EE6"/>
    <w:rsid w:val="00897373"/>
    <w:rsid w:val="008A0632"/>
    <w:rsid w:val="008A07CA"/>
    <w:rsid w:val="008A11BF"/>
    <w:rsid w:val="008A1A7E"/>
    <w:rsid w:val="008A34CB"/>
    <w:rsid w:val="008A352E"/>
    <w:rsid w:val="008A4709"/>
    <w:rsid w:val="008A68D0"/>
    <w:rsid w:val="008A743C"/>
    <w:rsid w:val="008B01AF"/>
    <w:rsid w:val="008B0DE6"/>
    <w:rsid w:val="008B0EC6"/>
    <w:rsid w:val="008B2F60"/>
    <w:rsid w:val="008B36BF"/>
    <w:rsid w:val="008B4F43"/>
    <w:rsid w:val="008B6CA6"/>
    <w:rsid w:val="008B7673"/>
    <w:rsid w:val="008C07C1"/>
    <w:rsid w:val="008C09C2"/>
    <w:rsid w:val="008C2498"/>
    <w:rsid w:val="008C2CDB"/>
    <w:rsid w:val="008D0846"/>
    <w:rsid w:val="008D2EC9"/>
    <w:rsid w:val="008D3349"/>
    <w:rsid w:val="008D3606"/>
    <w:rsid w:val="008D4AC2"/>
    <w:rsid w:val="008D70A6"/>
    <w:rsid w:val="008E3726"/>
    <w:rsid w:val="008E4284"/>
    <w:rsid w:val="008E7EAD"/>
    <w:rsid w:val="008E7EBF"/>
    <w:rsid w:val="008F04A9"/>
    <w:rsid w:val="008F14A1"/>
    <w:rsid w:val="008F1AF2"/>
    <w:rsid w:val="008F3C6F"/>
    <w:rsid w:val="008F3FEC"/>
    <w:rsid w:val="008F5A0F"/>
    <w:rsid w:val="008F5BCC"/>
    <w:rsid w:val="0090022F"/>
    <w:rsid w:val="00900676"/>
    <w:rsid w:val="009017D9"/>
    <w:rsid w:val="0090211E"/>
    <w:rsid w:val="0090483D"/>
    <w:rsid w:val="00906264"/>
    <w:rsid w:val="0090776E"/>
    <w:rsid w:val="00910349"/>
    <w:rsid w:val="009106BA"/>
    <w:rsid w:val="00911A75"/>
    <w:rsid w:val="00913631"/>
    <w:rsid w:val="00913D30"/>
    <w:rsid w:val="009151E3"/>
    <w:rsid w:val="00916A9E"/>
    <w:rsid w:val="00921261"/>
    <w:rsid w:val="00921B3F"/>
    <w:rsid w:val="00923403"/>
    <w:rsid w:val="00925044"/>
    <w:rsid w:val="00925CA5"/>
    <w:rsid w:val="00926C3E"/>
    <w:rsid w:val="00927FC3"/>
    <w:rsid w:val="00930C36"/>
    <w:rsid w:val="00932B10"/>
    <w:rsid w:val="00934992"/>
    <w:rsid w:val="00935156"/>
    <w:rsid w:val="0093577D"/>
    <w:rsid w:val="009376D8"/>
    <w:rsid w:val="00937BF6"/>
    <w:rsid w:val="00940982"/>
    <w:rsid w:val="00942AF8"/>
    <w:rsid w:val="00942DBE"/>
    <w:rsid w:val="009461F5"/>
    <w:rsid w:val="009517B3"/>
    <w:rsid w:val="00951C54"/>
    <w:rsid w:val="009534EE"/>
    <w:rsid w:val="00955A38"/>
    <w:rsid w:val="0096021C"/>
    <w:rsid w:val="0096036C"/>
    <w:rsid w:val="0096126F"/>
    <w:rsid w:val="00961A95"/>
    <w:rsid w:val="00964B87"/>
    <w:rsid w:val="00971F71"/>
    <w:rsid w:val="00972134"/>
    <w:rsid w:val="00972DAD"/>
    <w:rsid w:val="00973F48"/>
    <w:rsid w:val="009745C1"/>
    <w:rsid w:val="009750DA"/>
    <w:rsid w:val="00981564"/>
    <w:rsid w:val="009822F2"/>
    <w:rsid w:val="00982563"/>
    <w:rsid w:val="0098465D"/>
    <w:rsid w:val="00984CB3"/>
    <w:rsid w:val="00985346"/>
    <w:rsid w:val="00985C0C"/>
    <w:rsid w:val="00987540"/>
    <w:rsid w:val="0098786A"/>
    <w:rsid w:val="00991170"/>
    <w:rsid w:val="0099243F"/>
    <w:rsid w:val="00995035"/>
    <w:rsid w:val="009A4E79"/>
    <w:rsid w:val="009B0196"/>
    <w:rsid w:val="009B2F19"/>
    <w:rsid w:val="009B3B06"/>
    <w:rsid w:val="009B59EE"/>
    <w:rsid w:val="009B73C8"/>
    <w:rsid w:val="009C11B7"/>
    <w:rsid w:val="009C1AF7"/>
    <w:rsid w:val="009C4911"/>
    <w:rsid w:val="009C5F2C"/>
    <w:rsid w:val="009C6CB3"/>
    <w:rsid w:val="009D0EFF"/>
    <w:rsid w:val="009D132C"/>
    <w:rsid w:val="009D4750"/>
    <w:rsid w:val="009D4AC5"/>
    <w:rsid w:val="009D4CCB"/>
    <w:rsid w:val="009D6676"/>
    <w:rsid w:val="009D77A0"/>
    <w:rsid w:val="009D7842"/>
    <w:rsid w:val="009E3000"/>
    <w:rsid w:val="009E3432"/>
    <w:rsid w:val="009E4A89"/>
    <w:rsid w:val="009E4C9F"/>
    <w:rsid w:val="009E50D7"/>
    <w:rsid w:val="009E5C17"/>
    <w:rsid w:val="009E6424"/>
    <w:rsid w:val="009E6B49"/>
    <w:rsid w:val="009E7250"/>
    <w:rsid w:val="009F22DE"/>
    <w:rsid w:val="009F55C8"/>
    <w:rsid w:val="009F59DE"/>
    <w:rsid w:val="00A00039"/>
    <w:rsid w:val="00A01392"/>
    <w:rsid w:val="00A044DC"/>
    <w:rsid w:val="00A05586"/>
    <w:rsid w:val="00A055EC"/>
    <w:rsid w:val="00A05D35"/>
    <w:rsid w:val="00A06450"/>
    <w:rsid w:val="00A07474"/>
    <w:rsid w:val="00A07FF7"/>
    <w:rsid w:val="00A10D55"/>
    <w:rsid w:val="00A10E75"/>
    <w:rsid w:val="00A13AB2"/>
    <w:rsid w:val="00A14D3D"/>
    <w:rsid w:val="00A1526E"/>
    <w:rsid w:val="00A15854"/>
    <w:rsid w:val="00A15D4B"/>
    <w:rsid w:val="00A16545"/>
    <w:rsid w:val="00A16F14"/>
    <w:rsid w:val="00A17A51"/>
    <w:rsid w:val="00A262A1"/>
    <w:rsid w:val="00A3624A"/>
    <w:rsid w:val="00A36ABC"/>
    <w:rsid w:val="00A400B9"/>
    <w:rsid w:val="00A406FF"/>
    <w:rsid w:val="00A43B60"/>
    <w:rsid w:val="00A46D52"/>
    <w:rsid w:val="00A52FB7"/>
    <w:rsid w:val="00A564BF"/>
    <w:rsid w:val="00A617AB"/>
    <w:rsid w:val="00A61F68"/>
    <w:rsid w:val="00A6228C"/>
    <w:rsid w:val="00A624EF"/>
    <w:rsid w:val="00A62DB8"/>
    <w:rsid w:val="00A72991"/>
    <w:rsid w:val="00A77C80"/>
    <w:rsid w:val="00A80FFA"/>
    <w:rsid w:val="00A81814"/>
    <w:rsid w:val="00A827A2"/>
    <w:rsid w:val="00A83237"/>
    <w:rsid w:val="00A970F2"/>
    <w:rsid w:val="00A97FA7"/>
    <w:rsid w:val="00AA0819"/>
    <w:rsid w:val="00AA36DB"/>
    <w:rsid w:val="00AA6F6E"/>
    <w:rsid w:val="00AB0151"/>
    <w:rsid w:val="00AB13A6"/>
    <w:rsid w:val="00AB6827"/>
    <w:rsid w:val="00AC2B1E"/>
    <w:rsid w:val="00AC34E3"/>
    <w:rsid w:val="00AC4CBB"/>
    <w:rsid w:val="00AC614A"/>
    <w:rsid w:val="00AC73B0"/>
    <w:rsid w:val="00AD3046"/>
    <w:rsid w:val="00AD47DF"/>
    <w:rsid w:val="00AD5311"/>
    <w:rsid w:val="00AD59B6"/>
    <w:rsid w:val="00AD5A98"/>
    <w:rsid w:val="00AD6F0C"/>
    <w:rsid w:val="00AE0ACF"/>
    <w:rsid w:val="00AE0BF0"/>
    <w:rsid w:val="00AE1413"/>
    <w:rsid w:val="00AE1DB2"/>
    <w:rsid w:val="00AE4BEF"/>
    <w:rsid w:val="00AE6713"/>
    <w:rsid w:val="00AE6BF4"/>
    <w:rsid w:val="00AE6EAD"/>
    <w:rsid w:val="00AE79C4"/>
    <w:rsid w:val="00AE7F93"/>
    <w:rsid w:val="00AF2141"/>
    <w:rsid w:val="00AF3B3C"/>
    <w:rsid w:val="00AF54D9"/>
    <w:rsid w:val="00B003A8"/>
    <w:rsid w:val="00B01254"/>
    <w:rsid w:val="00B017C9"/>
    <w:rsid w:val="00B01B26"/>
    <w:rsid w:val="00B034B3"/>
    <w:rsid w:val="00B03A8B"/>
    <w:rsid w:val="00B04448"/>
    <w:rsid w:val="00B155CF"/>
    <w:rsid w:val="00B155D4"/>
    <w:rsid w:val="00B203E2"/>
    <w:rsid w:val="00B21AD2"/>
    <w:rsid w:val="00B2230C"/>
    <w:rsid w:val="00B22B7D"/>
    <w:rsid w:val="00B22FDE"/>
    <w:rsid w:val="00B23082"/>
    <w:rsid w:val="00B233B0"/>
    <w:rsid w:val="00B25B07"/>
    <w:rsid w:val="00B26363"/>
    <w:rsid w:val="00B309D6"/>
    <w:rsid w:val="00B313BE"/>
    <w:rsid w:val="00B328B0"/>
    <w:rsid w:val="00B36D86"/>
    <w:rsid w:val="00B4157D"/>
    <w:rsid w:val="00B42C45"/>
    <w:rsid w:val="00B42EA6"/>
    <w:rsid w:val="00B474A2"/>
    <w:rsid w:val="00B47D44"/>
    <w:rsid w:val="00B55555"/>
    <w:rsid w:val="00B55737"/>
    <w:rsid w:val="00B62096"/>
    <w:rsid w:val="00B62629"/>
    <w:rsid w:val="00B6348F"/>
    <w:rsid w:val="00B72275"/>
    <w:rsid w:val="00B75EF7"/>
    <w:rsid w:val="00B76589"/>
    <w:rsid w:val="00B80D0D"/>
    <w:rsid w:val="00B81215"/>
    <w:rsid w:val="00B82784"/>
    <w:rsid w:val="00B83101"/>
    <w:rsid w:val="00B85046"/>
    <w:rsid w:val="00B862C2"/>
    <w:rsid w:val="00B87016"/>
    <w:rsid w:val="00B91932"/>
    <w:rsid w:val="00B93D8F"/>
    <w:rsid w:val="00B94E53"/>
    <w:rsid w:val="00B95AEE"/>
    <w:rsid w:val="00B962E0"/>
    <w:rsid w:val="00BA0A2F"/>
    <w:rsid w:val="00BA2D58"/>
    <w:rsid w:val="00BA3C24"/>
    <w:rsid w:val="00BA4439"/>
    <w:rsid w:val="00BB158F"/>
    <w:rsid w:val="00BB3639"/>
    <w:rsid w:val="00BB4188"/>
    <w:rsid w:val="00BB509C"/>
    <w:rsid w:val="00BB6863"/>
    <w:rsid w:val="00BB6A02"/>
    <w:rsid w:val="00BB716B"/>
    <w:rsid w:val="00BB790A"/>
    <w:rsid w:val="00BC6E84"/>
    <w:rsid w:val="00BC7E62"/>
    <w:rsid w:val="00BD0C19"/>
    <w:rsid w:val="00BD32A4"/>
    <w:rsid w:val="00BD3317"/>
    <w:rsid w:val="00BD4710"/>
    <w:rsid w:val="00BD7430"/>
    <w:rsid w:val="00BD79BF"/>
    <w:rsid w:val="00BE38ED"/>
    <w:rsid w:val="00BE3A2E"/>
    <w:rsid w:val="00BE4484"/>
    <w:rsid w:val="00BE54F8"/>
    <w:rsid w:val="00BE65F7"/>
    <w:rsid w:val="00BE6DE7"/>
    <w:rsid w:val="00BE7835"/>
    <w:rsid w:val="00BF097F"/>
    <w:rsid w:val="00BF1258"/>
    <w:rsid w:val="00BF269A"/>
    <w:rsid w:val="00BF2811"/>
    <w:rsid w:val="00BF2CB4"/>
    <w:rsid w:val="00BF4B37"/>
    <w:rsid w:val="00BF53BF"/>
    <w:rsid w:val="00BF5F3D"/>
    <w:rsid w:val="00BF6CCD"/>
    <w:rsid w:val="00BF6E82"/>
    <w:rsid w:val="00C00B0F"/>
    <w:rsid w:val="00C00CC5"/>
    <w:rsid w:val="00C00F96"/>
    <w:rsid w:val="00C01F91"/>
    <w:rsid w:val="00C0376E"/>
    <w:rsid w:val="00C057B7"/>
    <w:rsid w:val="00C06D99"/>
    <w:rsid w:val="00C10692"/>
    <w:rsid w:val="00C1445A"/>
    <w:rsid w:val="00C145F7"/>
    <w:rsid w:val="00C1552B"/>
    <w:rsid w:val="00C15656"/>
    <w:rsid w:val="00C17F07"/>
    <w:rsid w:val="00C20CA1"/>
    <w:rsid w:val="00C21B38"/>
    <w:rsid w:val="00C233E8"/>
    <w:rsid w:val="00C25AB1"/>
    <w:rsid w:val="00C25CE6"/>
    <w:rsid w:val="00C300F9"/>
    <w:rsid w:val="00C31A89"/>
    <w:rsid w:val="00C35CFC"/>
    <w:rsid w:val="00C35FC4"/>
    <w:rsid w:val="00C36C3F"/>
    <w:rsid w:val="00C37521"/>
    <w:rsid w:val="00C41BB9"/>
    <w:rsid w:val="00C42BB2"/>
    <w:rsid w:val="00C4398C"/>
    <w:rsid w:val="00C4588E"/>
    <w:rsid w:val="00C47CFE"/>
    <w:rsid w:val="00C62F9C"/>
    <w:rsid w:val="00C64D53"/>
    <w:rsid w:val="00C67E94"/>
    <w:rsid w:val="00C71997"/>
    <w:rsid w:val="00C76DE2"/>
    <w:rsid w:val="00C77CA6"/>
    <w:rsid w:val="00C8061F"/>
    <w:rsid w:val="00C840FC"/>
    <w:rsid w:val="00C85529"/>
    <w:rsid w:val="00C90120"/>
    <w:rsid w:val="00C90B23"/>
    <w:rsid w:val="00C90F43"/>
    <w:rsid w:val="00C94215"/>
    <w:rsid w:val="00C94825"/>
    <w:rsid w:val="00C96470"/>
    <w:rsid w:val="00CA1582"/>
    <w:rsid w:val="00CA2004"/>
    <w:rsid w:val="00CA59F2"/>
    <w:rsid w:val="00CA65F4"/>
    <w:rsid w:val="00CB1BB9"/>
    <w:rsid w:val="00CB403A"/>
    <w:rsid w:val="00CB4856"/>
    <w:rsid w:val="00CB5272"/>
    <w:rsid w:val="00CB5CB9"/>
    <w:rsid w:val="00CB631C"/>
    <w:rsid w:val="00CB663B"/>
    <w:rsid w:val="00CB7AE5"/>
    <w:rsid w:val="00CC1BA9"/>
    <w:rsid w:val="00CC3CF7"/>
    <w:rsid w:val="00CC5005"/>
    <w:rsid w:val="00CC65DD"/>
    <w:rsid w:val="00CD205C"/>
    <w:rsid w:val="00CD27B3"/>
    <w:rsid w:val="00CD419D"/>
    <w:rsid w:val="00CD5CF5"/>
    <w:rsid w:val="00CD793A"/>
    <w:rsid w:val="00CE0717"/>
    <w:rsid w:val="00CE155C"/>
    <w:rsid w:val="00CE1CEE"/>
    <w:rsid w:val="00CE2E12"/>
    <w:rsid w:val="00CE3B1D"/>
    <w:rsid w:val="00CE4695"/>
    <w:rsid w:val="00CE47D0"/>
    <w:rsid w:val="00CE5CE4"/>
    <w:rsid w:val="00CE5E1C"/>
    <w:rsid w:val="00CF2122"/>
    <w:rsid w:val="00CF62F4"/>
    <w:rsid w:val="00CF6B52"/>
    <w:rsid w:val="00CF6D0A"/>
    <w:rsid w:val="00CF6DD8"/>
    <w:rsid w:val="00D0020B"/>
    <w:rsid w:val="00D0172D"/>
    <w:rsid w:val="00D06DA1"/>
    <w:rsid w:val="00D104A4"/>
    <w:rsid w:val="00D10ED5"/>
    <w:rsid w:val="00D11FF6"/>
    <w:rsid w:val="00D13C1D"/>
    <w:rsid w:val="00D162CA"/>
    <w:rsid w:val="00D1783D"/>
    <w:rsid w:val="00D17A92"/>
    <w:rsid w:val="00D22C2F"/>
    <w:rsid w:val="00D24507"/>
    <w:rsid w:val="00D2595C"/>
    <w:rsid w:val="00D360C6"/>
    <w:rsid w:val="00D367CA"/>
    <w:rsid w:val="00D36851"/>
    <w:rsid w:val="00D44D77"/>
    <w:rsid w:val="00D456A0"/>
    <w:rsid w:val="00D45D9F"/>
    <w:rsid w:val="00D46A52"/>
    <w:rsid w:val="00D47D81"/>
    <w:rsid w:val="00D5331B"/>
    <w:rsid w:val="00D54B86"/>
    <w:rsid w:val="00D54EDF"/>
    <w:rsid w:val="00D559CF"/>
    <w:rsid w:val="00D55A1A"/>
    <w:rsid w:val="00D55FB3"/>
    <w:rsid w:val="00D56377"/>
    <w:rsid w:val="00D60C32"/>
    <w:rsid w:val="00D622FE"/>
    <w:rsid w:val="00D6449D"/>
    <w:rsid w:val="00D648A5"/>
    <w:rsid w:val="00D64EDB"/>
    <w:rsid w:val="00D67153"/>
    <w:rsid w:val="00D67F28"/>
    <w:rsid w:val="00D70402"/>
    <w:rsid w:val="00D7224E"/>
    <w:rsid w:val="00D7709F"/>
    <w:rsid w:val="00D77D9B"/>
    <w:rsid w:val="00D91E0F"/>
    <w:rsid w:val="00D92011"/>
    <w:rsid w:val="00D9327B"/>
    <w:rsid w:val="00D93B59"/>
    <w:rsid w:val="00DA1A19"/>
    <w:rsid w:val="00DA28B3"/>
    <w:rsid w:val="00DA5465"/>
    <w:rsid w:val="00DA57CD"/>
    <w:rsid w:val="00DA6092"/>
    <w:rsid w:val="00DB1324"/>
    <w:rsid w:val="00DB2635"/>
    <w:rsid w:val="00DB4CE1"/>
    <w:rsid w:val="00DB6670"/>
    <w:rsid w:val="00DB7E4A"/>
    <w:rsid w:val="00DC1C59"/>
    <w:rsid w:val="00DC303F"/>
    <w:rsid w:val="00DC391E"/>
    <w:rsid w:val="00DD1D20"/>
    <w:rsid w:val="00DD2B00"/>
    <w:rsid w:val="00DD4629"/>
    <w:rsid w:val="00DD7831"/>
    <w:rsid w:val="00DE1145"/>
    <w:rsid w:val="00DE1F22"/>
    <w:rsid w:val="00DE1FC5"/>
    <w:rsid w:val="00DE23A4"/>
    <w:rsid w:val="00DE4A1C"/>
    <w:rsid w:val="00DE4A7F"/>
    <w:rsid w:val="00DE6072"/>
    <w:rsid w:val="00DF39A8"/>
    <w:rsid w:val="00DF3E6C"/>
    <w:rsid w:val="00DF3FFB"/>
    <w:rsid w:val="00DF4894"/>
    <w:rsid w:val="00DF6858"/>
    <w:rsid w:val="00E01AB5"/>
    <w:rsid w:val="00E02A0D"/>
    <w:rsid w:val="00E045D0"/>
    <w:rsid w:val="00E10861"/>
    <w:rsid w:val="00E12783"/>
    <w:rsid w:val="00E1347B"/>
    <w:rsid w:val="00E204C3"/>
    <w:rsid w:val="00E22C45"/>
    <w:rsid w:val="00E32692"/>
    <w:rsid w:val="00E33A5B"/>
    <w:rsid w:val="00E34402"/>
    <w:rsid w:val="00E401A8"/>
    <w:rsid w:val="00E42130"/>
    <w:rsid w:val="00E47B2C"/>
    <w:rsid w:val="00E54772"/>
    <w:rsid w:val="00E55B86"/>
    <w:rsid w:val="00E57031"/>
    <w:rsid w:val="00E601E6"/>
    <w:rsid w:val="00E60DAB"/>
    <w:rsid w:val="00E61DFE"/>
    <w:rsid w:val="00E62B54"/>
    <w:rsid w:val="00E633E6"/>
    <w:rsid w:val="00E63EF1"/>
    <w:rsid w:val="00E64B28"/>
    <w:rsid w:val="00E6562D"/>
    <w:rsid w:val="00E65D65"/>
    <w:rsid w:val="00E676B2"/>
    <w:rsid w:val="00E73194"/>
    <w:rsid w:val="00E81339"/>
    <w:rsid w:val="00E844F0"/>
    <w:rsid w:val="00E84935"/>
    <w:rsid w:val="00E86EF4"/>
    <w:rsid w:val="00E90D8E"/>
    <w:rsid w:val="00E90EFD"/>
    <w:rsid w:val="00E93DBF"/>
    <w:rsid w:val="00E94DE8"/>
    <w:rsid w:val="00E9667E"/>
    <w:rsid w:val="00E97B34"/>
    <w:rsid w:val="00EA126B"/>
    <w:rsid w:val="00EA1EB7"/>
    <w:rsid w:val="00EA1F92"/>
    <w:rsid w:val="00EA5F6B"/>
    <w:rsid w:val="00EB5CA2"/>
    <w:rsid w:val="00EB67CE"/>
    <w:rsid w:val="00EC0834"/>
    <w:rsid w:val="00EC20F5"/>
    <w:rsid w:val="00EC2F4C"/>
    <w:rsid w:val="00EC44AB"/>
    <w:rsid w:val="00EC7127"/>
    <w:rsid w:val="00ED0A1B"/>
    <w:rsid w:val="00ED316D"/>
    <w:rsid w:val="00ED4389"/>
    <w:rsid w:val="00ED5006"/>
    <w:rsid w:val="00ED624C"/>
    <w:rsid w:val="00EE030C"/>
    <w:rsid w:val="00EE0E6D"/>
    <w:rsid w:val="00EE271A"/>
    <w:rsid w:val="00EE2A92"/>
    <w:rsid w:val="00EE5D2C"/>
    <w:rsid w:val="00EE70AF"/>
    <w:rsid w:val="00EF03EA"/>
    <w:rsid w:val="00EF0C5D"/>
    <w:rsid w:val="00EF0F1A"/>
    <w:rsid w:val="00EF138D"/>
    <w:rsid w:val="00EF1761"/>
    <w:rsid w:val="00EF1865"/>
    <w:rsid w:val="00EF5C57"/>
    <w:rsid w:val="00EF6495"/>
    <w:rsid w:val="00F006C2"/>
    <w:rsid w:val="00F00E0D"/>
    <w:rsid w:val="00F019E1"/>
    <w:rsid w:val="00F03883"/>
    <w:rsid w:val="00F062C6"/>
    <w:rsid w:val="00F165BE"/>
    <w:rsid w:val="00F20594"/>
    <w:rsid w:val="00F20C6D"/>
    <w:rsid w:val="00F2199A"/>
    <w:rsid w:val="00F23072"/>
    <w:rsid w:val="00F241A5"/>
    <w:rsid w:val="00F2476C"/>
    <w:rsid w:val="00F27494"/>
    <w:rsid w:val="00F27947"/>
    <w:rsid w:val="00F27C85"/>
    <w:rsid w:val="00F307B8"/>
    <w:rsid w:val="00F316CE"/>
    <w:rsid w:val="00F32B5C"/>
    <w:rsid w:val="00F34E79"/>
    <w:rsid w:val="00F34F23"/>
    <w:rsid w:val="00F362F0"/>
    <w:rsid w:val="00F3683C"/>
    <w:rsid w:val="00F3781D"/>
    <w:rsid w:val="00F400AE"/>
    <w:rsid w:val="00F42EF2"/>
    <w:rsid w:val="00F445C1"/>
    <w:rsid w:val="00F44E33"/>
    <w:rsid w:val="00F47CC1"/>
    <w:rsid w:val="00F47F5B"/>
    <w:rsid w:val="00F50173"/>
    <w:rsid w:val="00F504D0"/>
    <w:rsid w:val="00F50FB5"/>
    <w:rsid w:val="00F51612"/>
    <w:rsid w:val="00F51AAE"/>
    <w:rsid w:val="00F52AAF"/>
    <w:rsid w:val="00F53916"/>
    <w:rsid w:val="00F62B0F"/>
    <w:rsid w:val="00F635F6"/>
    <w:rsid w:val="00F638A3"/>
    <w:rsid w:val="00F6451B"/>
    <w:rsid w:val="00F64682"/>
    <w:rsid w:val="00F66231"/>
    <w:rsid w:val="00F67E9A"/>
    <w:rsid w:val="00F70C48"/>
    <w:rsid w:val="00F72C23"/>
    <w:rsid w:val="00F8099F"/>
    <w:rsid w:val="00F8349C"/>
    <w:rsid w:val="00F84BF2"/>
    <w:rsid w:val="00F84C09"/>
    <w:rsid w:val="00F85463"/>
    <w:rsid w:val="00F86465"/>
    <w:rsid w:val="00F87A1C"/>
    <w:rsid w:val="00F87EBB"/>
    <w:rsid w:val="00F87EFC"/>
    <w:rsid w:val="00F921CA"/>
    <w:rsid w:val="00F92D25"/>
    <w:rsid w:val="00F95AF2"/>
    <w:rsid w:val="00FA0998"/>
    <w:rsid w:val="00FA0CA5"/>
    <w:rsid w:val="00FA3028"/>
    <w:rsid w:val="00FA561D"/>
    <w:rsid w:val="00FA64E0"/>
    <w:rsid w:val="00FA75CD"/>
    <w:rsid w:val="00FB02C1"/>
    <w:rsid w:val="00FB0769"/>
    <w:rsid w:val="00FB1677"/>
    <w:rsid w:val="00FB2144"/>
    <w:rsid w:val="00FB40C4"/>
    <w:rsid w:val="00FB5F1A"/>
    <w:rsid w:val="00FC0A8D"/>
    <w:rsid w:val="00FC1C22"/>
    <w:rsid w:val="00FC44C8"/>
    <w:rsid w:val="00FC5734"/>
    <w:rsid w:val="00FD026E"/>
    <w:rsid w:val="00FD13D2"/>
    <w:rsid w:val="00FD2F60"/>
    <w:rsid w:val="00FD34C4"/>
    <w:rsid w:val="00FD4FB1"/>
    <w:rsid w:val="00FD6925"/>
    <w:rsid w:val="00FD7287"/>
    <w:rsid w:val="00FE0288"/>
    <w:rsid w:val="00FE122F"/>
    <w:rsid w:val="00FE3018"/>
    <w:rsid w:val="00FE5D0B"/>
    <w:rsid w:val="00FE6138"/>
    <w:rsid w:val="00FE71A2"/>
    <w:rsid w:val="00FF0BC0"/>
    <w:rsid w:val="00FF2249"/>
    <w:rsid w:val="00FF48BC"/>
    <w:rsid w:val="00FF7AC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3306786"/>
  <w15:docId w15:val="{0764A2AF-B241-44F8-8990-917D127A2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C2"/>
    <w:rPr>
      <w:sz w:val="24"/>
      <w:szCs w:val="24"/>
      <w:lang w:val="es-ES" w:eastAsia="es-ES"/>
    </w:rPr>
  </w:style>
  <w:style w:type="paragraph" w:styleId="Ttulo2">
    <w:name w:val="heading 2"/>
    <w:basedOn w:val="Normal"/>
    <w:next w:val="Normal"/>
    <w:qFormat/>
    <w:rsid w:val="000721D5"/>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DE1FC5"/>
    <w:pPr>
      <w:keepNext/>
      <w:autoSpaceDE w:val="0"/>
      <w:autoSpaceDN w:val="0"/>
      <w:outlineLvl w:val="2"/>
    </w:pPr>
    <w:rPr>
      <w:rFonts w:ascii="Arial" w:hAnsi="Arial" w:cs="Arial"/>
      <w:b/>
      <w:bCs/>
      <w:spacing w:val="-3"/>
      <w:sz w:val="18"/>
      <w:szCs w:val="18"/>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2B02C2"/>
    <w:pPr>
      <w:tabs>
        <w:tab w:val="left" w:pos="2880"/>
      </w:tabs>
      <w:ind w:left="2880" w:hanging="2880"/>
    </w:pPr>
    <w:rPr>
      <w:rFonts w:ascii="Arial" w:hAnsi="Arial" w:cs="Arial"/>
      <w:sz w:val="20"/>
    </w:rPr>
  </w:style>
  <w:style w:type="paragraph" w:styleId="Sangra2detindependiente">
    <w:name w:val="Body Text Indent 2"/>
    <w:basedOn w:val="Normal"/>
    <w:rsid w:val="002B02C2"/>
    <w:pPr>
      <w:tabs>
        <w:tab w:val="left" w:pos="2880"/>
      </w:tabs>
      <w:ind w:left="2880"/>
    </w:pPr>
    <w:rPr>
      <w:rFonts w:ascii="Arial" w:hAnsi="Arial" w:cs="Arial"/>
      <w:sz w:val="20"/>
    </w:rPr>
  </w:style>
  <w:style w:type="paragraph" w:styleId="Textoindependiente">
    <w:name w:val="Body Text"/>
    <w:basedOn w:val="Normal"/>
    <w:rsid w:val="000721D5"/>
    <w:pPr>
      <w:spacing w:after="120"/>
    </w:pPr>
  </w:style>
  <w:style w:type="table" w:styleId="Tablaconcuadrcula">
    <w:name w:val="Table Grid"/>
    <w:basedOn w:val="Tablanormal"/>
    <w:rsid w:val="009017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F72C23"/>
    <w:rPr>
      <w:rFonts w:ascii="Tahoma" w:hAnsi="Tahoma" w:cs="Tahoma"/>
      <w:sz w:val="16"/>
      <w:szCs w:val="16"/>
    </w:rPr>
  </w:style>
  <w:style w:type="paragraph" w:styleId="Encabezado">
    <w:name w:val="header"/>
    <w:basedOn w:val="Normal"/>
    <w:rsid w:val="00E64B28"/>
    <w:pPr>
      <w:tabs>
        <w:tab w:val="center" w:pos="4419"/>
        <w:tab w:val="right" w:pos="8838"/>
      </w:tabs>
    </w:pPr>
  </w:style>
  <w:style w:type="paragraph" w:styleId="Piedepgina">
    <w:name w:val="footer"/>
    <w:basedOn w:val="Normal"/>
    <w:rsid w:val="00E64B28"/>
    <w:pPr>
      <w:tabs>
        <w:tab w:val="center" w:pos="4419"/>
        <w:tab w:val="right" w:pos="8838"/>
      </w:tabs>
    </w:pPr>
  </w:style>
  <w:style w:type="character" w:styleId="Nmerodepgina">
    <w:name w:val="page number"/>
    <w:basedOn w:val="Fuentedeprrafopredeter"/>
    <w:rsid w:val="00E64B28"/>
  </w:style>
  <w:style w:type="character" w:styleId="Refdecomentario">
    <w:name w:val="annotation reference"/>
    <w:semiHidden/>
    <w:rsid w:val="00006E3E"/>
    <w:rPr>
      <w:sz w:val="16"/>
      <w:szCs w:val="16"/>
    </w:rPr>
  </w:style>
  <w:style w:type="paragraph" w:styleId="Textocomentario">
    <w:name w:val="annotation text"/>
    <w:basedOn w:val="Normal"/>
    <w:semiHidden/>
    <w:rsid w:val="00006E3E"/>
    <w:rPr>
      <w:sz w:val="20"/>
      <w:szCs w:val="20"/>
    </w:rPr>
  </w:style>
  <w:style w:type="paragraph" w:styleId="Asuntodelcomentario">
    <w:name w:val="annotation subject"/>
    <w:basedOn w:val="Textocomentario"/>
    <w:next w:val="Textocomentario"/>
    <w:semiHidden/>
    <w:rsid w:val="00006E3E"/>
    <w:rPr>
      <w:b/>
      <w:bCs/>
    </w:rPr>
  </w:style>
  <w:style w:type="paragraph" w:styleId="Mapadeldocumento">
    <w:name w:val="Document Map"/>
    <w:basedOn w:val="Normal"/>
    <w:semiHidden/>
    <w:rsid w:val="009E7250"/>
    <w:pPr>
      <w:shd w:val="clear" w:color="auto" w:fill="000080"/>
    </w:pPr>
    <w:rPr>
      <w:rFonts w:ascii="Tahoma" w:hAnsi="Tahoma" w:cs="Tahoma"/>
      <w:sz w:val="20"/>
      <w:szCs w:val="20"/>
    </w:rPr>
  </w:style>
  <w:style w:type="paragraph" w:styleId="Prrafodelista">
    <w:name w:val="List Paragraph"/>
    <w:basedOn w:val="Normal"/>
    <w:uiPriority w:val="34"/>
    <w:qFormat/>
    <w:rsid w:val="002A463D"/>
    <w:pPr>
      <w:ind w:left="708"/>
    </w:pPr>
    <w:rPr>
      <w:lang w:val="es-CO"/>
    </w:rPr>
  </w:style>
  <w:style w:type="character" w:styleId="Textodelmarcadordeposicin">
    <w:name w:val="Placeholder Text"/>
    <w:basedOn w:val="Fuentedeprrafopredeter"/>
    <w:uiPriority w:val="99"/>
    <w:semiHidden/>
    <w:rsid w:val="007220F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877849">
      <w:bodyDiv w:val="1"/>
      <w:marLeft w:val="0"/>
      <w:marRight w:val="0"/>
      <w:marTop w:val="0"/>
      <w:marBottom w:val="0"/>
      <w:divBdr>
        <w:top w:val="none" w:sz="0" w:space="0" w:color="auto"/>
        <w:left w:val="none" w:sz="0" w:space="0" w:color="auto"/>
        <w:bottom w:val="none" w:sz="0" w:space="0" w:color="auto"/>
        <w:right w:val="none" w:sz="0" w:space="0" w:color="auto"/>
      </w:divBdr>
    </w:div>
    <w:div w:id="755058995">
      <w:bodyDiv w:val="1"/>
      <w:marLeft w:val="0"/>
      <w:marRight w:val="0"/>
      <w:marTop w:val="0"/>
      <w:marBottom w:val="0"/>
      <w:divBdr>
        <w:top w:val="none" w:sz="0" w:space="0" w:color="auto"/>
        <w:left w:val="none" w:sz="0" w:space="0" w:color="auto"/>
        <w:bottom w:val="none" w:sz="0" w:space="0" w:color="auto"/>
        <w:right w:val="none" w:sz="0" w:space="0" w:color="auto"/>
      </w:divBdr>
    </w:div>
    <w:div w:id="1480075011">
      <w:bodyDiv w:val="1"/>
      <w:marLeft w:val="0"/>
      <w:marRight w:val="0"/>
      <w:marTop w:val="0"/>
      <w:marBottom w:val="0"/>
      <w:divBdr>
        <w:top w:val="none" w:sz="0" w:space="0" w:color="auto"/>
        <w:left w:val="none" w:sz="0" w:space="0" w:color="auto"/>
        <w:bottom w:val="none" w:sz="0" w:space="0" w:color="auto"/>
        <w:right w:val="none" w:sz="0" w:space="0" w:color="auto"/>
      </w:divBdr>
    </w:div>
    <w:div w:id="1814978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127FE53B85F2B43B5723FA5C05D0431" ma:contentTypeVersion="2" ma:contentTypeDescription="Crear nuevo documento." ma:contentTypeScope="" ma:versionID="f8aab74289c520018f6d27ea0a98850d">
  <xsd:schema xmlns:xsd="http://www.w3.org/2001/XMLSchema" xmlns:xs="http://www.w3.org/2001/XMLSchema" xmlns:p="http://schemas.microsoft.com/office/2006/metadata/properties" xmlns:ns2="60f5659b-5e1f-4d92-badf-f2f410893b1b" targetNamespace="http://schemas.microsoft.com/office/2006/metadata/properties" ma:root="true" ma:fieldsID="c71efcc9b3e5246e1f1fd9952d38c52b" ns2:_="">
    <xsd:import namespace="60f5659b-5e1f-4d92-badf-f2f410893b1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f5659b-5e1f-4d92-badf-f2f410893b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5E43BD-BAAE-4552-A167-D3FB38FAAF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f5659b-5e1f-4d92-badf-f2f410893b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73A308-A6C3-423E-BAB3-DB5216BB05B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E9860D3-3F94-482D-8F1B-26C0FCADAD37}">
  <ds:schemaRefs>
    <ds:schemaRef ds:uri="http://schemas.openxmlformats.org/officeDocument/2006/bibliography"/>
  </ds:schemaRefs>
</ds:datastoreItem>
</file>

<file path=customXml/itemProps4.xml><?xml version="1.0" encoding="utf-8"?>
<ds:datastoreItem xmlns:ds="http://schemas.openxmlformats.org/officeDocument/2006/customXml" ds:itemID="{C0999C93-E839-490E-AC5C-19FE3EADAA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3758</Words>
  <Characters>19704</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FORMATO:</vt:lpstr>
    </vt:vector>
  </TitlesOfParts>
  <Company>SPL</Company>
  <LinksUpToDate>false</LinksUpToDate>
  <CharactersWithSpaces>23416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dc:title>
  <dc:creator>Sergio Pulido</dc:creator>
  <cp:lastModifiedBy>Gabriel Armando Ospina Garcia</cp:lastModifiedBy>
  <cp:revision>6</cp:revision>
  <cp:lastPrinted>2016-09-26T13:51:00Z</cp:lastPrinted>
  <dcterms:created xsi:type="dcterms:W3CDTF">2020-12-14T18:19:00Z</dcterms:created>
  <dcterms:modified xsi:type="dcterms:W3CDTF">2020-12-14T19:58:00Z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0x0101004127FE53B85F2B43B5723FA5C05D0431</vt:lpwstr>
  </property>
</Properties>
</file>